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920"/>
        <w:gridCol w:w="4110"/>
      </w:tblGrid>
      <w:tr w:rsidR="00267033" w:rsidTr="00267033">
        <w:tc>
          <w:tcPr>
            <w:tcW w:w="3284" w:type="dxa"/>
          </w:tcPr>
          <w:p w:rsidR="00267033" w:rsidRDefault="00267033" w:rsidP="00267033">
            <w:pPr>
              <w:pStyle w:val="afd"/>
              <w:spacing w:after="0" w:line="360" w:lineRule="auto"/>
              <w:jc w:val="right"/>
              <w:rPr>
                <w:rFonts w:ascii="Times New Roman" w:hAnsi="Times New Roman"/>
                <w:b/>
                <w:bCs/>
              </w:rPr>
            </w:pPr>
          </w:p>
        </w:tc>
        <w:tc>
          <w:tcPr>
            <w:tcW w:w="2920" w:type="dxa"/>
          </w:tcPr>
          <w:p w:rsidR="00267033" w:rsidRDefault="00267033" w:rsidP="00267033">
            <w:pPr>
              <w:pStyle w:val="afd"/>
              <w:spacing w:after="0" w:line="360" w:lineRule="auto"/>
              <w:jc w:val="right"/>
              <w:rPr>
                <w:rFonts w:ascii="Times New Roman" w:hAnsi="Times New Roman"/>
                <w:b/>
                <w:bCs/>
              </w:rPr>
            </w:pPr>
          </w:p>
        </w:tc>
        <w:tc>
          <w:tcPr>
            <w:tcW w:w="4110" w:type="dxa"/>
          </w:tcPr>
          <w:p w:rsidR="00267033" w:rsidRPr="004B5F49" w:rsidRDefault="00267033" w:rsidP="00267033">
            <w:pPr>
              <w:pStyle w:val="afd"/>
              <w:spacing w:after="0" w:line="240" w:lineRule="auto"/>
              <w:jc w:val="left"/>
              <w:rPr>
                <w:rFonts w:ascii="Times New Roman" w:hAnsi="Times New Roman"/>
                <w:b/>
                <w:bCs/>
              </w:rPr>
            </w:pPr>
            <w:r>
              <w:rPr>
                <w:rFonts w:ascii="Times New Roman" w:hAnsi="Times New Roman"/>
                <w:b/>
                <w:bCs/>
              </w:rPr>
              <w:t>Приложение 5</w:t>
            </w:r>
          </w:p>
          <w:p w:rsidR="00267033" w:rsidRDefault="00267033" w:rsidP="00267033">
            <w:r w:rsidRPr="004B5F49">
              <w:t xml:space="preserve">к ПООП-П </w:t>
            </w:r>
            <w:r w:rsidRPr="001077E1">
              <w:t>по профессии</w:t>
            </w:r>
          </w:p>
          <w:p w:rsidR="00267033" w:rsidRDefault="00267033" w:rsidP="00267033">
            <w:pPr>
              <w:rPr>
                <w:rStyle w:val="30"/>
                <w:rFonts w:eastAsia="Calibri"/>
                <w:b/>
                <w:bCs/>
              </w:rPr>
            </w:pPr>
            <w:r w:rsidRPr="004B5F49">
              <w:rPr>
                <w:b/>
                <w:i/>
              </w:rPr>
              <w:t xml:space="preserve"> </w:t>
            </w:r>
            <w:r>
              <w:rPr>
                <w:rStyle w:val="30"/>
                <w:rFonts w:eastAsia="Calibri"/>
              </w:rPr>
              <w:t xml:space="preserve">   </w:t>
            </w:r>
          </w:p>
          <w:p w:rsidR="00267033" w:rsidRDefault="00267033" w:rsidP="00267033">
            <w:pPr>
              <w:rPr>
                <w:sz w:val="24"/>
                <w:szCs w:val="24"/>
              </w:rPr>
            </w:pPr>
            <w:r w:rsidRPr="001077E1">
              <w:rPr>
                <w:rStyle w:val="30"/>
                <w:rFonts w:eastAsia="Calibri"/>
                <w:szCs w:val="24"/>
              </w:rPr>
              <w:t>18.01.33</w:t>
            </w:r>
            <w:r w:rsidRPr="001077E1">
              <w:rPr>
                <w:sz w:val="24"/>
                <w:szCs w:val="24"/>
              </w:rPr>
              <w:t>Лаборант по контролю качества сырья, реактивов, промежуточных продуктов, готовой продукции, отходов производства</w:t>
            </w:r>
          </w:p>
          <w:p w:rsidR="00267033" w:rsidRPr="001077E1" w:rsidRDefault="00267033" w:rsidP="00267033">
            <w:pPr>
              <w:rPr>
                <w:b/>
                <w:i/>
              </w:rPr>
            </w:pPr>
            <w:r w:rsidRPr="001077E1">
              <w:rPr>
                <w:sz w:val="24"/>
                <w:szCs w:val="24"/>
              </w:rPr>
              <w:t xml:space="preserve"> (по отраслям</w:t>
            </w:r>
            <w:r>
              <w:rPr>
                <w:sz w:val="24"/>
                <w:szCs w:val="24"/>
              </w:rPr>
              <w:t>)</w:t>
            </w:r>
          </w:p>
        </w:tc>
      </w:tr>
    </w:tbl>
    <w:p w:rsidR="008F02BE" w:rsidRDefault="008F02BE" w:rsidP="00267033">
      <w:pPr>
        <w:pStyle w:val="Style83"/>
        <w:widowControl/>
        <w:ind w:right="1426"/>
        <w:jc w:val="left"/>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rPr>
          <w:sz w:val="20"/>
          <w:szCs w:val="20"/>
        </w:rPr>
      </w:pPr>
    </w:p>
    <w:p w:rsidR="008F02BE" w:rsidRDefault="008F02BE" w:rsidP="000D3D13">
      <w:pPr>
        <w:pStyle w:val="Style83"/>
        <w:widowControl/>
        <w:ind w:right="1426"/>
        <w:jc w:val="left"/>
        <w:rPr>
          <w:sz w:val="20"/>
          <w:szCs w:val="20"/>
        </w:rPr>
      </w:pPr>
    </w:p>
    <w:p w:rsidR="000B7358" w:rsidRDefault="000B7358" w:rsidP="000D3D13">
      <w:pPr>
        <w:pStyle w:val="Style83"/>
        <w:widowControl/>
        <w:ind w:right="1426"/>
        <w:jc w:val="left"/>
        <w:rPr>
          <w:sz w:val="20"/>
          <w:szCs w:val="20"/>
        </w:rPr>
      </w:pPr>
    </w:p>
    <w:p w:rsidR="000B7358" w:rsidRDefault="000B7358" w:rsidP="000D3D13">
      <w:pPr>
        <w:pStyle w:val="Style83"/>
        <w:widowControl/>
        <w:ind w:right="1426"/>
        <w:jc w:val="left"/>
        <w:rPr>
          <w:sz w:val="20"/>
          <w:szCs w:val="20"/>
        </w:rPr>
      </w:pPr>
    </w:p>
    <w:p w:rsidR="000B7358" w:rsidRDefault="000B7358" w:rsidP="000D3D13">
      <w:pPr>
        <w:pStyle w:val="Style83"/>
        <w:widowControl/>
        <w:ind w:right="1426"/>
        <w:jc w:val="left"/>
        <w:rPr>
          <w:sz w:val="20"/>
          <w:szCs w:val="20"/>
        </w:rPr>
      </w:pPr>
    </w:p>
    <w:p w:rsidR="000B7358" w:rsidRDefault="000B7358" w:rsidP="000D3D13">
      <w:pPr>
        <w:pStyle w:val="Style83"/>
        <w:widowControl/>
        <w:ind w:right="1426"/>
        <w:jc w:val="left"/>
        <w:rPr>
          <w:sz w:val="20"/>
          <w:szCs w:val="20"/>
        </w:rPr>
      </w:pPr>
    </w:p>
    <w:p w:rsidR="000B7358" w:rsidRDefault="000B7358" w:rsidP="000D3D13">
      <w:pPr>
        <w:pStyle w:val="Style83"/>
        <w:widowControl/>
        <w:ind w:right="1426"/>
        <w:jc w:val="left"/>
        <w:rPr>
          <w:sz w:val="20"/>
          <w:szCs w:val="20"/>
        </w:rPr>
      </w:pPr>
    </w:p>
    <w:p w:rsidR="008F02BE" w:rsidRDefault="008F02BE" w:rsidP="000D3D13">
      <w:pPr>
        <w:pStyle w:val="Style83"/>
        <w:widowControl/>
        <w:ind w:right="1426"/>
        <w:rPr>
          <w:sz w:val="20"/>
          <w:szCs w:val="20"/>
        </w:rPr>
      </w:pPr>
    </w:p>
    <w:p w:rsidR="00ED536E" w:rsidRDefault="008F02BE" w:rsidP="00267033">
      <w:pPr>
        <w:pStyle w:val="Style83"/>
        <w:widowControl/>
        <w:tabs>
          <w:tab w:val="left" w:pos="9356"/>
        </w:tabs>
        <w:rPr>
          <w:rStyle w:val="FontStyle193"/>
        </w:rPr>
      </w:pPr>
      <w:r>
        <w:rPr>
          <w:rStyle w:val="FontStyle193"/>
        </w:rPr>
        <w:t>ФОНДЫ ПРИМЕРНЫХ ОЦЕНОЧНЫХ СРЕДСТВ ДЛЯ ГИА</w:t>
      </w:r>
    </w:p>
    <w:p w:rsidR="00267033" w:rsidRDefault="00267033" w:rsidP="00267033">
      <w:pPr>
        <w:jc w:val="center"/>
        <w:rPr>
          <w:rStyle w:val="FontStyle193"/>
        </w:rPr>
      </w:pPr>
      <w:r>
        <w:rPr>
          <w:rStyle w:val="FontStyle193"/>
        </w:rPr>
        <w:t>ПО ПРОФЕССИИ</w:t>
      </w:r>
      <w:r w:rsidR="008F02BE">
        <w:rPr>
          <w:rStyle w:val="FontStyle193"/>
        </w:rPr>
        <w:t xml:space="preserve"> </w:t>
      </w:r>
    </w:p>
    <w:p w:rsidR="00267033" w:rsidRDefault="00267033" w:rsidP="00267033">
      <w:pPr>
        <w:jc w:val="center"/>
      </w:pPr>
      <w:r w:rsidRPr="001077E1">
        <w:rPr>
          <w:rStyle w:val="30"/>
          <w:rFonts w:eastAsia="Calibri"/>
        </w:rPr>
        <w:t>18.01.33</w:t>
      </w:r>
      <w:r w:rsidRPr="001077E1">
        <w:t>Лаборант по контролю качества сырья, реактивов, промежуточных продуктов, готовой продукции, отходов производства</w:t>
      </w:r>
    </w:p>
    <w:p w:rsidR="008F02BE" w:rsidRDefault="00267033" w:rsidP="00267033">
      <w:pPr>
        <w:pStyle w:val="Style83"/>
        <w:widowControl/>
        <w:tabs>
          <w:tab w:val="left" w:pos="9356"/>
        </w:tabs>
        <w:rPr>
          <w:rStyle w:val="FontStyle193"/>
        </w:rPr>
      </w:pPr>
      <w:r w:rsidRPr="001077E1">
        <w:t>(по отраслям</w:t>
      </w:r>
      <w:r>
        <w:t>)</w:t>
      </w:r>
    </w:p>
    <w:p w:rsidR="008F02BE" w:rsidRDefault="008F02BE" w:rsidP="0026703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0B7358" w:rsidRDefault="000B7358" w:rsidP="00267033">
      <w:pPr>
        <w:pStyle w:val="Style83"/>
        <w:widowControl/>
        <w:ind w:right="1426"/>
        <w:jc w:val="left"/>
        <w:rPr>
          <w:rStyle w:val="FontStyle193"/>
        </w:rPr>
      </w:pPr>
    </w:p>
    <w:p w:rsidR="000B7358" w:rsidRDefault="000B7358" w:rsidP="000D3D13">
      <w:pPr>
        <w:pStyle w:val="Style83"/>
        <w:widowControl/>
        <w:ind w:right="1426"/>
        <w:rPr>
          <w:rStyle w:val="FontStyle193"/>
        </w:rPr>
      </w:pPr>
    </w:p>
    <w:p w:rsidR="000B7358" w:rsidRDefault="000B7358"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0D3D13">
      <w:pPr>
        <w:pStyle w:val="Style83"/>
        <w:widowControl/>
        <w:ind w:right="1426"/>
        <w:rPr>
          <w:rStyle w:val="FontStyle193"/>
        </w:rPr>
      </w:pPr>
    </w:p>
    <w:p w:rsidR="008F02BE" w:rsidRDefault="008F02BE" w:rsidP="00B6201C">
      <w:pPr>
        <w:pStyle w:val="Style83"/>
        <w:widowControl/>
        <w:rPr>
          <w:rStyle w:val="FontStyle193"/>
        </w:rPr>
      </w:pPr>
      <w:r>
        <w:rPr>
          <w:rStyle w:val="FontStyle193"/>
        </w:rPr>
        <w:t>2022 г.</w:t>
      </w:r>
    </w:p>
    <w:p w:rsidR="008F02BE" w:rsidRDefault="008F02BE" w:rsidP="000D3D13">
      <w:pPr>
        <w:pStyle w:val="Style83"/>
        <w:widowControl/>
        <w:ind w:right="1426"/>
        <w:rPr>
          <w:rStyle w:val="FontStyle193"/>
        </w:rPr>
      </w:pPr>
    </w:p>
    <w:p w:rsidR="008F02BE" w:rsidRPr="000B7358" w:rsidRDefault="008F02BE" w:rsidP="000D3D13">
      <w:pPr>
        <w:pStyle w:val="Style108"/>
        <w:widowControl/>
        <w:ind w:left="3826"/>
        <w:jc w:val="both"/>
        <w:rPr>
          <w:rStyle w:val="FontStyle204"/>
          <w:i w:val="0"/>
          <w:sz w:val="24"/>
          <w:szCs w:val="24"/>
        </w:rPr>
      </w:pPr>
      <w:r w:rsidRPr="000B7358">
        <w:rPr>
          <w:rStyle w:val="FontStyle204"/>
          <w:i w:val="0"/>
          <w:sz w:val="24"/>
          <w:szCs w:val="24"/>
        </w:rPr>
        <w:lastRenderedPageBreak/>
        <w:t>СОДЕРЖАНИЕ</w:t>
      </w:r>
    </w:p>
    <w:p w:rsidR="008F02BE" w:rsidRPr="000B7358" w:rsidRDefault="008F02BE" w:rsidP="000D3D13">
      <w:pPr>
        <w:pStyle w:val="Style108"/>
        <w:widowControl/>
        <w:ind w:left="3826"/>
        <w:jc w:val="both"/>
        <w:rPr>
          <w:rStyle w:val="FontStyle204"/>
          <w:i w:val="0"/>
          <w:sz w:val="24"/>
          <w:szCs w:val="24"/>
        </w:rPr>
      </w:pPr>
    </w:p>
    <w:p w:rsidR="008F02BE" w:rsidRDefault="008F02BE" w:rsidP="000D3D13">
      <w:pPr>
        <w:pStyle w:val="Style108"/>
        <w:widowControl/>
        <w:ind w:left="3826"/>
        <w:jc w:val="both"/>
        <w:rPr>
          <w:rStyle w:val="FontStyle204"/>
          <w:sz w:val="24"/>
          <w:szCs w:val="24"/>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8538"/>
        <w:gridCol w:w="850"/>
      </w:tblGrid>
      <w:tr w:rsidR="00C8480C" w:rsidTr="00ED536E">
        <w:tc>
          <w:tcPr>
            <w:tcW w:w="425" w:type="dxa"/>
          </w:tcPr>
          <w:p w:rsidR="00C8480C" w:rsidRPr="008F02BE" w:rsidRDefault="00C8480C" w:rsidP="000E711C">
            <w:pPr>
              <w:pStyle w:val="Style156"/>
              <w:widowControl/>
              <w:numPr>
                <w:ilvl w:val="0"/>
                <w:numId w:val="1"/>
              </w:numPr>
              <w:tabs>
                <w:tab w:val="left" w:pos="706"/>
              </w:tabs>
              <w:jc w:val="left"/>
              <w:rPr>
                <w:rStyle w:val="FontStyle193"/>
                <w:sz w:val="24"/>
                <w:szCs w:val="24"/>
              </w:rPr>
            </w:pPr>
          </w:p>
        </w:tc>
        <w:tc>
          <w:tcPr>
            <w:tcW w:w="8505" w:type="dxa"/>
          </w:tcPr>
          <w:p w:rsidR="00C8480C" w:rsidRDefault="00C8480C" w:rsidP="000D3D13">
            <w:pPr>
              <w:pStyle w:val="Style156"/>
              <w:widowControl/>
              <w:tabs>
                <w:tab w:val="left" w:pos="706"/>
              </w:tabs>
              <w:jc w:val="left"/>
              <w:rPr>
                <w:rStyle w:val="FontStyle193"/>
                <w:sz w:val="24"/>
                <w:szCs w:val="24"/>
              </w:rPr>
            </w:pPr>
            <w:r w:rsidRPr="008F02BE">
              <w:rPr>
                <w:rStyle w:val="FontStyle193"/>
                <w:sz w:val="24"/>
                <w:szCs w:val="24"/>
              </w:rPr>
              <w:t>ПАСПОРТ ОЦЕНОЧНЫХ СРЕДСТВ ДЛЯ ГИА</w:t>
            </w:r>
            <w:r>
              <w:rPr>
                <w:rStyle w:val="FontStyle193"/>
                <w:sz w:val="24"/>
                <w:szCs w:val="24"/>
              </w:rPr>
              <w:t>...................................</w:t>
            </w:r>
            <w:r w:rsidR="000B7358">
              <w:rPr>
                <w:rStyle w:val="FontStyle193"/>
                <w:sz w:val="24"/>
                <w:szCs w:val="24"/>
              </w:rPr>
              <w:t>............</w:t>
            </w:r>
          </w:p>
          <w:p w:rsidR="00C8480C" w:rsidRDefault="00C8480C" w:rsidP="000D3D13">
            <w:pPr>
              <w:pStyle w:val="Style108"/>
              <w:widowControl/>
              <w:jc w:val="both"/>
              <w:rPr>
                <w:rStyle w:val="FontStyle204"/>
                <w:sz w:val="24"/>
                <w:szCs w:val="24"/>
              </w:rPr>
            </w:pPr>
          </w:p>
        </w:tc>
        <w:tc>
          <w:tcPr>
            <w:tcW w:w="850" w:type="dxa"/>
          </w:tcPr>
          <w:p w:rsidR="00C8480C" w:rsidRPr="00ED536E" w:rsidRDefault="00ED536E" w:rsidP="000D3D13">
            <w:pPr>
              <w:pStyle w:val="Style108"/>
              <w:widowControl/>
              <w:jc w:val="both"/>
              <w:rPr>
                <w:rStyle w:val="FontStyle204"/>
                <w:i w:val="0"/>
                <w:sz w:val="24"/>
                <w:szCs w:val="24"/>
              </w:rPr>
            </w:pPr>
            <w:r w:rsidRPr="00ED536E">
              <w:rPr>
                <w:rStyle w:val="FontStyle204"/>
                <w:i w:val="0"/>
                <w:sz w:val="24"/>
                <w:szCs w:val="24"/>
              </w:rPr>
              <w:t>3</w:t>
            </w:r>
          </w:p>
        </w:tc>
      </w:tr>
      <w:tr w:rsidR="00C8480C" w:rsidTr="00ED536E">
        <w:tc>
          <w:tcPr>
            <w:tcW w:w="425" w:type="dxa"/>
          </w:tcPr>
          <w:p w:rsidR="00C8480C" w:rsidRPr="008F02BE" w:rsidRDefault="00C8480C" w:rsidP="000E711C">
            <w:pPr>
              <w:pStyle w:val="Style156"/>
              <w:widowControl/>
              <w:numPr>
                <w:ilvl w:val="0"/>
                <w:numId w:val="1"/>
              </w:numPr>
              <w:tabs>
                <w:tab w:val="left" w:pos="706"/>
              </w:tabs>
              <w:jc w:val="left"/>
              <w:rPr>
                <w:rStyle w:val="FontStyle193"/>
                <w:sz w:val="24"/>
                <w:szCs w:val="24"/>
              </w:rPr>
            </w:pPr>
          </w:p>
        </w:tc>
        <w:tc>
          <w:tcPr>
            <w:tcW w:w="8505" w:type="dxa"/>
          </w:tcPr>
          <w:p w:rsidR="00C8480C" w:rsidRDefault="00C8480C" w:rsidP="000D3D13">
            <w:pPr>
              <w:pStyle w:val="Style156"/>
              <w:widowControl/>
              <w:tabs>
                <w:tab w:val="left" w:pos="706"/>
              </w:tabs>
              <w:jc w:val="left"/>
              <w:rPr>
                <w:rStyle w:val="FontStyle193"/>
                <w:sz w:val="24"/>
                <w:szCs w:val="24"/>
              </w:rPr>
            </w:pPr>
            <w:r w:rsidRPr="008F02BE">
              <w:rPr>
                <w:rStyle w:val="FontStyle193"/>
                <w:sz w:val="24"/>
                <w:szCs w:val="24"/>
              </w:rPr>
              <w:t>СТРУКТУРА ПРОЦЕДУР ГИА И ПОРЯДОК ПРОВЕДЕНИЯ</w:t>
            </w:r>
            <w:r>
              <w:rPr>
                <w:rStyle w:val="FontStyle193"/>
                <w:sz w:val="24"/>
                <w:szCs w:val="24"/>
              </w:rPr>
              <w:t>........................</w:t>
            </w:r>
          </w:p>
          <w:p w:rsidR="00C8480C" w:rsidRDefault="00C8480C" w:rsidP="000D3D13">
            <w:pPr>
              <w:pStyle w:val="Style108"/>
              <w:widowControl/>
              <w:jc w:val="both"/>
              <w:rPr>
                <w:rStyle w:val="FontStyle204"/>
                <w:sz w:val="24"/>
                <w:szCs w:val="24"/>
              </w:rPr>
            </w:pPr>
          </w:p>
        </w:tc>
        <w:tc>
          <w:tcPr>
            <w:tcW w:w="850" w:type="dxa"/>
          </w:tcPr>
          <w:p w:rsidR="00C8480C" w:rsidRPr="00ED536E" w:rsidRDefault="00ED536E" w:rsidP="000D3D13">
            <w:pPr>
              <w:pStyle w:val="Style108"/>
              <w:widowControl/>
              <w:jc w:val="both"/>
              <w:rPr>
                <w:rStyle w:val="FontStyle204"/>
                <w:i w:val="0"/>
                <w:sz w:val="24"/>
                <w:szCs w:val="24"/>
              </w:rPr>
            </w:pPr>
            <w:r w:rsidRPr="00ED536E">
              <w:rPr>
                <w:rStyle w:val="FontStyle204"/>
                <w:i w:val="0"/>
                <w:sz w:val="24"/>
                <w:szCs w:val="24"/>
              </w:rPr>
              <w:t>6</w:t>
            </w:r>
          </w:p>
        </w:tc>
      </w:tr>
      <w:tr w:rsidR="00C8480C" w:rsidTr="00ED536E">
        <w:tc>
          <w:tcPr>
            <w:tcW w:w="425" w:type="dxa"/>
          </w:tcPr>
          <w:p w:rsidR="00C8480C" w:rsidRPr="008F02BE" w:rsidRDefault="00C8480C" w:rsidP="000E711C">
            <w:pPr>
              <w:pStyle w:val="Style156"/>
              <w:widowControl/>
              <w:numPr>
                <w:ilvl w:val="0"/>
                <w:numId w:val="1"/>
              </w:numPr>
              <w:tabs>
                <w:tab w:val="left" w:pos="706"/>
              </w:tabs>
              <w:jc w:val="left"/>
              <w:rPr>
                <w:rStyle w:val="FontStyle193"/>
                <w:sz w:val="24"/>
                <w:szCs w:val="24"/>
              </w:rPr>
            </w:pPr>
          </w:p>
        </w:tc>
        <w:tc>
          <w:tcPr>
            <w:tcW w:w="8505" w:type="dxa"/>
          </w:tcPr>
          <w:p w:rsidR="00C8480C" w:rsidRDefault="00C8480C" w:rsidP="000D3D13">
            <w:pPr>
              <w:pStyle w:val="Style156"/>
              <w:widowControl/>
              <w:tabs>
                <w:tab w:val="left" w:pos="706"/>
              </w:tabs>
              <w:jc w:val="left"/>
              <w:rPr>
                <w:rStyle w:val="FontStyle193"/>
                <w:sz w:val="24"/>
                <w:szCs w:val="24"/>
              </w:rPr>
            </w:pPr>
            <w:r w:rsidRPr="008F02BE">
              <w:rPr>
                <w:rStyle w:val="FontStyle193"/>
                <w:sz w:val="24"/>
                <w:szCs w:val="24"/>
              </w:rPr>
              <w:t>ТИПОВОЕ ЗАДАНИЕ ДЛЯ ДЕМОНСТРАЦИОННОГО ЭКЗАМЕНА</w:t>
            </w:r>
            <w:r>
              <w:rPr>
                <w:rStyle w:val="FontStyle193"/>
                <w:sz w:val="24"/>
                <w:szCs w:val="24"/>
              </w:rPr>
              <w:t>...........</w:t>
            </w:r>
          </w:p>
          <w:p w:rsidR="00C8480C" w:rsidRDefault="00C8480C" w:rsidP="000D3D13">
            <w:pPr>
              <w:pStyle w:val="Style108"/>
              <w:widowControl/>
              <w:jc w:val="both"/>
              <w:rPr>
                <w:rStyle w:val="FontStyle204"/>
                <w:sz w:val="24"/>
                <w:szCs w:val="24"/>
              </w:rPr>
            </w:pPr>
          </w:p>
        </w:tc>
        <w:tc>
          <w:tcPr>
            <w:tcW w:w="850" w:type="dxa"/>
          </w:tcPr>
          <w:p w:rsidR="00C8480C" w:rsidRPr="00ED536E" w:rsidRDefault="00ED536E" w:rsidP="000D3D13">
            <w:pPr>
              <w:pStyle w:val="Style108"/>
              <w:widowControl/>
              <w:jc w:val="both"/>
              <w:rPr>
                <w:rStyle w:val="FontStyle204"/>
                <w:i w:val="0"/>
                <w:sz w:val="24"/>
                <w:szCs w:val="24"/>
              </w:rPr>
            </w:pPr>
            <w:r w:rsidRPr="00ED536E">
              <w:rPr>
                <w:rStyle w:val="FontStyle204"/>
                <w:i w:val="0"/>
                <w:sz w:val="24"/>
                <w:szCs w:val="24"/>
              </w:rPr>
              <w:t>8</w:t>
            </w:r>
          </w:p>
        </w:tc>
      </w:tr>
      <w:tr w:rsidR="00C8480C" w:rsidTr="00ED536E">
        <w:tc>
          <w:tcPr>
            <w:tcW w:w="425" w:type="dxa"/>
          </w:tcPr>
          <w:p w:rsidR="00C8480C" w:rsidRPr="008F02BE" w:rsidRDefault="00C8480C" w:rsidP="000E711C">
            <w:pPr>
              <w:pStyle w:val="Style108"/>
              <w:widowControl/>
              <w:numPr>
                <w:ilvl w:val="0"/>
                <w:numId w:val="1"/>
              </w:numPr>
              <w:jc w:val="both"/>
              <w:rPr>
                <w:rStyle w:val="FontStyle193"/>
                <w:sz w:val="24"/>
                <w:szCs w:val="24"/>
              </w:rPr>
            </w:pPr>
          </w:p>
        </w:tc>
        <w:tc>
          <w:tcPr>
            <w:tcW w:w="8505" w:type="dxa"/>
          </w:tcPr>
          <w:p w:rsidR="00C8480C" w:rsidRDefault="00C8480C" w:rsidP="000D3D13">
            <w:pPr>
              <w:pStyle w:val="Style108"/>
              <w:widowControl/>
              <w:jc w:val="both"/>
              <w:rPr>
                <w:rStyle w:val="FontStyle204"/>
                <w:sz w:val="24"/>
                <w:szCs w:val="24"/>
              </w:rPr>
            </w:pPr>
            <w:r w:rsidRPr="008F02BE">
              <w:rPr>
                <w:rStyle w:val="FontStyle193"/>
                <w:sz w:val="24"/>
                <w:szCs w:val="24"/>
              </w:rPr>
              <w:t>ПОРЯДОК ОРГАНИЗАЦИИ И ПРОВЕДЕНИЯ ЗАЩИТЫ ДИПЛ</w:t>
            </w:r>
            <w:r w:rsidR="00B6201C">
              <w:rPr>
                <w:rStyle w:val="FontStyle193"/>
                <w:sz w:val="24"/>
                <w:szCs w:val="24"/>
              </w:rPr>
              <w:t>ОМНОЙ РАБОТЫ</w:t>
            </w:r>
            <w:r>
              <w:rPr>
                <w:rStyle w:val="FontStyle193"/>
                <w:sz w:val="24"/>
                <w:szCs w:val="24"/>
              </w:rPr>
              <w:t>.....................................................</w:t>
            </w:r>
            <w:r w:rsidR="00B6201C">
              <w:rPr>
                <w:rStyle w:val="FontStyle193"/>
                <w:sz w:val="24"/>
                <w:szCs w:val="24"/>
              </w:rPr>
              <w:t>.............................................................</w:t>
            </w:r>
            <w:r>
              <w:rPr>
                <w:rStyle w:val="FontStyle193"/>
                <w:sz w:val="24"/>
                <w:szCs w:val="24"/>
              </w:rPr>
              <w:t>.......</w:t>
            </w:r>
          </w:p>
        </w:tc>
        <w:tc>
          <w:tcPr>
            <w:tcW w:w="850" w:type="dxa"/>
          </w:tcPr>
          <w:p w:rsidR="00B6201C" w:rsidRDefault="00B6201C" w:rsidP="000D3D13">
            <w:pPr>
              <w:pStyle w:val="Style108"/>
              <w:widowControl/>
              <w:jc w:val="both"/>
              <w:rPr>
                <w:rStyle w:val="FontStyle204"/>
                <w:i w:val="0"/>
                <w:sz w:val="24"/>
                <w:szCs w:val="24"/>
              </w:rPr>
            </w:pPr>
          </w:p>
          <w:p w:rsidR="00C8480C" w:rsidRPr="00ED536E" w:rsidRDefault="00ED536E" w:rsidP="000D3D13">
            <w:pPr>
              <w:pStyle w:val="Style108"/>
              <w:widowControl/>
              <w:jc w:val="both"/>
              <w:rPr>
                <w:rStyle w:val="FontStyle204"/>
                <w:i w:val="0"/>
                <w:sz w:val="24"/>
                <w:szCs w:val="24"/>
              </w:rPr>
            </w:pPr>
            <w:r w:rsidRPr="00ED536E">
              <w:rPr>
                <w:rStyle w:val="FontStyle204"/>
                <w:i w:val="0"/>
                <w:sz w:val="24"/>
                <w:szCs w:val="24"/>
              </w:rPr>
              <w:t>15</w:t>
            </w:r>
          </w:p>
        </w:tc>
      </w:tr>
    </w:tbl>
    <w:p w:rsidR="008F02BE" w:rsidRDefault="008F02BE" w:rsidP="000D3D13">
      <w:pPr>
        <w:pStyle w:val="Style156"/>
        <w:widowControl/>
        <w:tabs>
          <w:tab w:val="left" w:pos="706"/>
        </w:tabs>
        <w:rPr>
          <w:rStyle w:val="FontStyle193"/>
          <w:sz w:val="24"/>
          <w:szCs w:val="24"/>
          <w:vertAlign w:val="superscript"/>
        </w:rPr>
      </w:pPr>
    </w:p>
    <w:p w:rsidR="008F02BE" w:rsidRDefault="008F02BE" w:rsidP="000D3D13">
      <w:pPr>
        <w:pStyle w:val="Style156"/>
        <w:widowControl/>
        <w:tabs>
          <w:tab w:val="left" w:pos="706"/>
        </w:tabs>
        <w:rPr>
          <w:rStyle w:val="FontStyle193"/>
          <w:sz w:val="24"/>
          <w:szCs w:val="24"/>
          <w:vertAlign w:val="superscript"/>
        </w:rPr>
      </w:pPr>
    </w:p>
    <w:p w:rsidR="008F02BE" w:rsidRDefault="008F02BE" w:rsidP="000D3D13">
      <w:pPr>
        <w:pStyle w:val="Style156"/>
        <w:widowControl/>
        <w:tabs>
          <w:tab w:val="left" w:pos="706"/>
        </w:tabs>
        <w:rPr>
          <w:rStyle w:val="FontStyle193"/>
          <w:sz w:val="24"/>
          <w:szCs w:val="24"/>
          <w:vertAlign w:val="superscript"/>
        </w:rPr>
      </w:pPr>
    </w:p>
    <w:p w:rsidR="008F02BE" w:rsidRDefault="008F02BE"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0B7358" w:rsidRDefault="000B7358" w:rsidP="000D3D13">
      <w:pPr>
        <w:pStyle w:val="Style156"/>
        <w:widowControl/>
        <w:tabs>
          <w:tab w:val="left" w:pos="706"/>
        </w:tabs>
        <w:rPr>
          <w:rStyle w:val="FontStyle193"/>
          <w:sz w:val="24"/>
          <w:szCs w:val="24"/>
          <w:vertAlign w:val="superscript"/>
        </w:rPr>
      </w:pPr>
    </w:p>
    <w:p w:rsidR="008F02BE" w:rsidRPr="008F02BE" w:rsidRDefault="008F02BE" w:rsidP="000D3D13">
      <w:pPr>
        <w:pStyle w:val="Style156"/>
        <w:widowControl/>
        <w:tabs>
          <w:tab w:val="left" w:pos="706"/>
        </w:tabs>
        <w:rPr>
          <w:rStyle w:val="FontStyle193"/>
          <w:sz w:val="24"/>
          <w:szCs w:val="24"/>
        </w:rPr>
      </w:pPr>
    </w:p>
    <w:p w:rsidR="008F02BE" w:rsidRDefault="008F02BE" w:rsidP="000E711C">
      <w:pPr>
        <w:pStyle w:val="Style139"/>
        <w:widowControl/>
        <w:numPr>
          <w:ilvl w:val="0"/>
          <w:numId w:val="23"/>
        </w:numPr>
        <w:spacing w:line="240" w:lineRule="auto"/>
        <w:jc w:val="center"/>
        <w:rPr>
          <w:rStyle w:val="FontStyle193"/>
          <w:sz w:val="24"/>
          <w:szCs w:val="24"/>
        </w:rPr>
      </w:pPr>
      <w:r w:rsidRPr="008F02BE">
        <w:rPr>
          <w:rStyle w:val="FontStyle193"/>
          <w:sz w:val="24"/>
          <w:szCs w:val="24"/>
        </w:rPr>
        <w:t>ПАСПОРТ ОЦЕНОЧНЫХ СРЕДСТВ ДЛЯ ГИА</w:t>
      </w:r>
    </w:p>
    <w:p w:rsidR="008F02BE" w:rsidRPr="008F02BE" w:rsidRDefault="008F02BE" w:rsidP="000D3D13">
      <w:pPr>
        <w:pStyle w:val="Style139"/>
        <w:widowControl/>
        <w:spacing w:line="240" w:lineRule="auto"/>
        <w:ind w:left="960"/>
        <w:rPr>
          <w:rStyle w:val="FontStyle193"/>
          <w:sz w:val="24"/>
          <w:szCs w:val="24"/>
        </w:rPr>
      </w:pPr>
    </w:p>
    <w:p w:rsidR="008F02BE" w:rsidRDefault="008F02BE" w:rsidP="000E711C">
      <w:pPr>
        <w:pStyle w:val="Style118"/>
        <w:widowControl/>
        <w:numPr>
          <w:ilvl w:val="1"/>
          <w:numId w:val="24"/>
        </w:numPr>
        <w:spacing w:line="240" w:lineRule="auto"/>
        <w:rPr>
          <w:rStyle w:val="FontStyle195"/>
          <w:b/>
          <w:sz w:val="24"/>
          <w:szCs w:val="24"/>
        </w:rPr>
      </w:pPr>
      <w:r w:rsidRPr="008F02BE">
        <w:rPr>
          <w:rStyle w:val="FontStyle195"/>
          <w:b/>
          <w:sz w:val="24"/>
          <w:szCs w:val="24"/>
        </w:rPr>
        <w:t>Особенности образовательной программы</w:t>
      </w:r>
    </w:p>
    <w:p w:rsidR="003B1046" w:rsidRPr="008F02BE" w:rsidRDefault="003B1046" w:rsidP="000D3D13">
      <w:pPr>
        <w:pStyle w:val="Style118"/>
        <w:widowControl/>
        <w:spacing w:line="240" w:lineRule="auto"/>
        <w:ind w:left="1468" w:firstLine="0"/>
        <w:rPr>
          <w:rStyle w:val="FontStyle195"/>
          <w:b/>
          <w:sz w:val="24"/>
          <w:szCs w:val="24"/>
        </w:rPr>
      </w:pPr>
    </w:p>
    <w:p w:rsidR="003B1046" w:rsidRPr="00267033" w:rsidRDefault="003B1046" w:rsidP="00267033">
      <w:pPr>
        <w:ind w:firstLine="709"/>
      </w:pPr>
      <w:r w:rsidRPr="003B1046">
        <w:rPr>
          <w:shd w:val="clear" w:color="auto" w:fill="FFFFFF"/>
        </w:rPr>
        <w:t xml:space="preserve">Примерные оценочные средства разработаны </w:t>
      </w:r>
      <w:r w:rsidR="00267033" w:rsidRPr="00D51FA5">
        <w:rPr>
          <w:iCs/>
          <w:shd w:val="clear" w:color="auto" w:fill="FFFFFF"/>
        </w:rPr>
        <w:t>профессии</w:t>
      </w:r>
      <w:r w:rsidR="00267033">
        <w:rPr>
          <w:i/>
          <w:iCs/>
          <w:shd w:val="clear" w:color="auto" w:fill="FFFFFF"/>
        </w:rPr>
        <w:t xml:space="preserve"> </w:t>
      </w:r>
      <w:r w:rsidR="00267033" w:rsidRPr="001077E1">
        <w:rPr>
          <w:rStyle w:val="30"/>
          <w:rFonts w:eastAsia="Calibri"/>
        </w:rPr>
        <w:t>18.01.33</w:t>
      </w:r>
      <w:r w:rsidR="00267033" w:rsidRPr="001077E1">
        <w:t xml:space="preserve">Лаборант по контролю качества </w:t>
      </w:r>
      <w:r w:rsidR="00267033" w:rsidRPr="00267033">
        <w:t>сырья, реактивов, промежуточных продуктов, готовой продукции, отходов производства</w:t>
      </w:r>
      <w:r w:rsidR="00267033">
        <w:t xml:space="preserve"> </w:t>
      </w:r>
      <w:r w:rsidR="00267033" w:rsidRPr="00267033">
        <w:t>(по отраслям)</w:t>
      </w:r>
    </w:p>
    <w:p w:rsidR="00D51FA5" w:rsidRDefault="003B1046" w:rsidP="00267033">
      <w:pPr>
        <w:pStyle w:val="a8"/>
        <w:spacing w:after="0" w:line="240" w:lineRule="auto"/>
        <w:ind w:left="0" w:firstLine="709"/>
        <w:jc w:val="both"/>
        <w:rPr>
          <w:rFonts w:ascii="Times New Roman" w:hAnsi="Times New Roman"/>
          <w:sz w:val="24"/>
          <w:szCs w:val="24"/>
          <w:shd w:val="clear" w:color="auto" w:fill="FFFFFF"/>
        </w:rPr>
      </w:pPr>
      <w:r w:rsidRPr="00267033">
        <w:rPr>
          <w:rFonts w:ascii="Times New Roman" w:hAnsi="Times New Roman"/>
          <w:sz w:val="24"/>
          <w:szCs w:val="24"/>
          <w:shd w:val="clear" w:color="auto" w:fill="FFFFFF"/>
        </w:rPr>
        <w:t>В рамках специальности СПО предусм</w:t>
      </w:r>
      <w:r w:rsidR="00D51FA5">
        <w:rPr>
          <w:rFonts w:ascii="Times New Roman" w:hAnsi="Times New Roman"/>
          <w:sz w:val="24"/>
          <w:szCs w:val="24"/>
          <w:shd w:val="clear" w:color="auto" w:fill="FFFFFF"/>
        </w:rPr>
        <w:t>отрено освоение квалификации:</w:t>
      </w:r>
      <w:r w:rsidR="00267033">
        <w:rPr>
          <w:rFonts w:ascii="Times New Roman" w:hAnsi="Times New Roman"/>
          <w:sz w:val="24"/>
          <w:szCs w:val="24"/>
          <w:shd w:val="clear" w:color="auto" w:fill="FFFFFF"/>
        </w:rPr>
        <w:t xml:space="preserve"> </w:t>
      </w:r>
    </w:p>
    <w:p w:rsidR="003B1046" w:rsidRDefault="00D51FA5" w:rsidP="00267033">
      <w:pPr>
        <w:pStyle w:val="a8"/>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267033">
        <w:rPr>
          <w:rFonts w:ascii="Times New Roman" w:hAnsi="Times New Roman"/>
          <w:sz w:val="24"/>
          <w:szCs w:val="24"/>
          <w:shd w:val="clear" w:color="auto" w:fill="FFFFFF"/>
        </w:rPr>
        <w:t>лаборант химического анализа</w:t>
      </w:r>
      <w:r>
        <w:rPr>
          <w:rFonts w:ascii="Times New Roman" w:hAnsi="Times New Roman"/>
          <w:sz w:val="24"/>
          <w:szCs w:val="24"/>
          <w:shd w:val="clear" w:color="auto" w:fill="FFFFFF"/>
        </w:rPr>
        <w:t>, пробоотборщик</w:t>
      </w:r>
    </w:p>
    <w:p w:rsidR="00D51FA5" w:rsidRDefault="00D51FA5" w:rsidP="00267033">
      <w:pPr>
        <w:pStyle w:val="a8"/>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 лаборант-микробиолог, лаборант химико-бактериологического анализа, пробоотборщик</w:t>
      </w:r>
    </w:p>
    <w:p w:rsidR="00D51FA5" w:rsidRPr="00267033" w:rsidRDefault="00D51FA5" w:rsidP="00267033">
      <w:pPr>
        <w:pStyle w:val="a8"/>
        <w:spacing w:after="0" w:line="240" w:lineRule="auto"/>
        <w:ind w:left="0" w:firstLine="709"/>
        <w:jc w:val="both"/>
        <w:rPr>
          <w:rFonts w:ascii="Times New Roman" w:hAnsi="Times New Roman"/>
          <w:i/>
          <w:sz w:val="24"/>
          <w:szCs w:val="24"/>
          <w:shd w:val="clear" w:color="auto" w:fill="FFFFFF"/>
        </w:rPr>
      </w:pP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лаборант-полярографист</w:t>
      </w:r>
      <w:proofErr w:type="spellEnd"/>
      <w:r>
        <w:rPr>
          <w:rFonts w:ascii="Times New Roman" w:hAnsi="Times New Roman"/>
          <w:sz w:val="24"/>
          <w:szCs w:val="24"/>
          <w:shd w:val="clear" w:color="auto" w:fill="FFFFFF"/>
        </w:rPr>
        <w:t>, лаборант спектрального анализа, пробоотборщик</w:t>
      </w:r>
    </w:p>
    <w:p w:rsidR="003B1046" w:rsidRPr="00267033" w:rsidRDefault="003B1046" w:rsidP="00267033">
      <w:pPr>
        <w:pStyle w:val="a8"/>
        <w:spacing w:after="0" w:line="240" w:lineRule="auto"/>
        <w:ind w:left="0" w:firstLine="709"/>
        <w:jc w:val="both"/>
        <w:rPr>
          <w:rFonts w:ascii="Times New Roman" w:hAnsi="Times New Roman"/>
          <w:sz w:val="24"/>
          <w:szCs w:val="24"/>
          <w:shd w:val="clear" w:color="auto" w:fill="FFFFFF"/>
        </w:rPr>
      </w:pPr>
      <w:r w:rsidRPr="00267033">
        <w:rPr>
          <w:rFonts w:ascii="Times New Roman" w:hAnsi="Times New Roman"/>
          <w:sz w:val="24"/>
          <w:szCs w:val="24"/>
          <w:shd w:val="clear" w:color="auto" w:fill="FFFFFF"/>
        </w:rPr>
        <w:t>Выпускник, освоивший образовательную программу, должен быть готов к выполнению видов деятельности, перечисленных в таблице 1.</w:t>
      </w:r>
      <w:r w:rsidRPr="00267033">
        <w:rPr>
          <w:rFonts w:ascii="Times New Roman" w:hAnsi="Times New Roman"/>
          <w:sz w:val="24"/>
          <w:szCs w:val="24"/>
        </w:rPr>
        <w:t xml:space="preserve"> </w:t>
      </w:r>
      <w:r w:rsidRPr="00267033">
        <w:rPr>
          <w:rFonts w:ascii="Times New Roman" w:hAnsi="Times New Roman"/>
          <w:sz w:val="24"/>
          <w:szCs w:val="24"/>
          <w:shd w:val="clear" w:color="auto" w:fill="FFFFFF"/>
        </w:rPr>
        <w:t xml:space="preserve">Рекомендуется последовательное освоение видов деятельности. </w:t>
      </w:r>
    </w:p>
    <w:p w:rsidR="003B1046" w:rsidRPr="003B1046" w:rsidRDefault="003B1046" w:rsidP="000D3D13">
      <w:pPr>
        <w:widowControl/>
      </w:pPr>
    </w:p>
    <w:p w:rsidR="008F02BE" w:rsidRPr="003B1046" w:rsidRDefault="003B1046" w:rsidP="000D3D13">
      <w:pPr>
        <w:widowControl/>
      </w:pPr>
      <w:r w:rsidRPr="003B1046">
        <w:t>Таблица 1 – Виды деятельности</w:t>
      </w:r>
    </w:p>
    <w:tbl>
      <w:tblPr>
        <w:tblW w:w="9781" w:type="dxa"/>
        <w:tblInd w:w="40" w:type="dxa"/>
        <w:tblLayout w:type="fixed"/>
        <w:tblCellMar>
          <w:left w:w="40" w:type="dxa"/>
          <w:right w:w="40" w:type="dxa"/>
        </w:tblCellMar>
        <w:tblLook w:val="0000"/>
      </w:tblPr>
      <w:tblGrid>
        <w:gridCol w:w="4678"/>
        <w:gridCol w:w="5103"/>
      </w:tblGrid>
      <w:tr w:rsidR="003B1046" w:rsidRPr="003B1046" w:rsidTr="00D51FA5">
        <w:tc>
          <w:tcPr>
            <w:tcW w:w="4678" w:type="dxa"/>
            <w:tcBorders>
              <w:top w:val="single" w:sz="6" w:space="0" w:color="auto"/>
              <w:left w:val="single" w:sz="6" w:space="0" w:color="auto"/>
              <w:bottom w:val="nil"/>
              <w:right w:val="single" w:sz="6" w:space="0" w:color="auto"/>
            </w:tcBorders>
          </w:tcPr>
          <w:p w:rsidR="003B1046" w:rsidRDefault="003B1046" w:rsidP="000D3D13">
            <w:pPr>
              <w:jc w:val="center"/>
              <w:rPr>
                <w:rFonts w:eastAsia="Times New Roman"/>
                <w:b/>
                <w:color w:val="000000"/>
              </w:rPr>
            </w:pPr>
            <w:r>
              <w:rPr>
                <w:rFonts w:eastAsia="Times New Roman"/>
                <w:b/>
                <w:color w:val="000000"/>
              </w:rPr>
              <w:t xml:space="preserve">Код и наименование </w:t>
            </w:r>
          </w:p>
          <w:p w:rsidR="003B1046" w:rsidRPr="001C2844" w:rsidRDefault="003B1046" w:rsidP="000D3D13">
            <w:pPr>
              <w:jc w:val="center"/>
              <w:rPr>
                <w:rFonts w:eastAsia="Times New Roman"/>
                <w:color w:val="000000"/>
              </w:rPr>
            </w:pPr>
            <w:r>
              <w:rPr>
                <w:rFonts w:eastAsia="Times New Roman"/>
                <w:b/>
                <w:color w:val="000000"/>
              </w:rPr>
              <w:t>в</w:t>
            </w:r>
            <w:r w:rsidRPr="001C2844">
              <w:rPr>
                <w:rFonts w:eastAsia="Times New Roman"/>
                <w:b/>
                <w:color w:val="000000"/>
              </w:rPr>
              <w:t>ид</w:t>
            </w:r>
            <w:r>
              <w:rPr>
                <w:rFonts w:eastAsia="Times New Roman"/>
                <w:b/>
                <w:color w:val="000000"/>
              </w:rPr>
              <w:t>а</w:t>
            </w:r>
            <w:r w:rsidRPr="001C2844">
              <w:rPr>
                <w:rFonts w:eastAsia="Times New Roman"/>
                <w:b/>
                <w:color w:val="000000"/>
              </w:rPr>
              <w:t xml:space="preserve"> деятельности</w:t>
            </w:r>
            <w:r>
              <w:rPr>
                <w:rFonts w:eastAsia="Times New Roman"/>
                <w:b/>
                <w:color w:val="000000"/>
              </w:rPr>
              <w:t xml:space="preserve"> (ВД)</w:t>
            </w:r>
          </w:p>
        </w:tc>
        <w:tc>
          <w:tcPr>
            <w:tcW w:w="5103" w:type="dxa"/>
            <w:tcBorders>
              <w:top w:val="single" w:sz="6" w:space="0" w:color="auto"/>
              <w:left w:val="single" w:sz="6" w:space="0" w:color="auto"/>
              <w:bottom w:val="nil"/>
              <w:right w:val="single" w:sz="6" w:space="0" w:color="auto"/>
            </w:tcBorders>
          </w:tcPr>
          <w:p w:rsidR="003B1046" w:rsidRDefault="003B1046" w:rsidP="000D3D13">
            <w:pPr>
              <w:jc w:val="center"/>
              <w:rPr>
                <w:rFonts w:eastAsia="Times New Roman"/>
                <w:b/>
                <w:bCs/>
                <w:color w:val="000000"/>
              </w:rPr>
            </w:pPr>
            <w:r w:rsidRPr="002E3C73">
              <w:rPr>
                <w:rFonts w:eastAsia="Times New Roman"/>
                <w:b/>
                <w:bCs/>
                <w:color w:val="000000"/>
              </w:rPr>
              <w:t xml:space="preserve">Код и наименование </w:t>
            </w:r>
          </w:p>
          <w:p w:rsidR="003B1046" w:rsidRDefault="003B1046" w:rsidP="000D3D13">
            <w:pPr>
              <w:jc w:val="center"/>
              <w:rPr>
                <w:rFonts w:eastAsia="Times New Roman"/>
                <w:b/>
                <w:bCs/>
                <w:color w:val="000000"/>
              </w:rPr>
            </w:pPr>
            <w:r w:rsidRPr="002E3C73">
              <w:rPr>
                <w:rFonts w:eastAsia="Times New Roman"/>
                <w:b/>
                <w:bCs/>
                <w:color w:val="000000"/>
              </w:rPr>
              <w:t>профессионального модуля</w:t>
            </w:r>
            <w:r>
              <w:rPr>
                <w:rFonts w:eastAsia="Times New Roman"/>
                <w:b/>
                <w:bCs/>
                <w:color w:val="000000"/>
              </w:rPr>
              <w:t xml:space="preserve"> (ПМ), </w:t>
            </w:r>
          </w:p>
          <w:p w:rsidR="003B1046" w:rsidRPr="002E3C73" w:rsidRDefault="003B1046" w:rsidP="000D3D13">
            <w:pPr>
              <w:jc w:val="center"/>
              <w:rPr>
                <w:rFonts w:eastAsia="Times New Roman"/>
                <w:b/>
                <w:bCs/>
                <w:color w:val="000000"/>
              </w:rPr>
            </w:pPr>
            <w:r>
              <w:rPr>
                <w:rFonts w:eastAsia="Times New Roman"/>
                <w:b/>
                <w:bCs/>
                <w:color w:val="000000"/>
              </w:rPr>
              <w:t xml:space="preserve">в </w:t>
            </w:r>
            <w:proofErr w:type="gramStart"/>
            <w:r>
              <w:rPr>
                <w:rFonts w:eastAsia="Times New Roman"/>
                <w:b/>
                <w:bCs/>
                <w:color w:val="000000"/>
              </w:rPr>
              <w:t>рамках</w:t>
            </w:r>
            <w:proofErr w:type="gramEnd"/>
            <w:r>
              <w:rPr>
                <w:rFonts w:eastAsia="Times New Roman"/>
                <w:b/>
                <w:bCs/>
                <w:color w:val="000000"/>
              </w:rPr>
              <w:t xml:space="preserve"> которого осваивается ВД</w:t>
            </w:r>
          </w:p>
        </w:tc>
      </w:tr>
      <w:tr w:rsidR="003B1046" w:rsidRPr="008F02BE" w:rsidTr="00D51FA5">
        <w:tc>
          <w:tcPr>
            <w:tcW w:w="4678" w:type="dxa"/>
            <w:tcBorders>
              <w:top w:val="nil"/>
              <w:left w:val="single" w:sz="6" w:space="0" w:color="auto"/>
              <w:bottom w:val="single" w:sz="6" w:space="0" w:color="auto"/>
              <w:right w:val="single" w:sz="6" w:space="0" w:color="auto"/>
            </w:tcBorders>
          </w:tcPr>
          <w:p w:rsidR="003B1046" w:rsidRPr="001C2844" w:rsidRDefault="003B1046" w:rsidP="000D3D13">
            <w:pPr>
              <w:jc w:val="center"/>
              <w:rPr>
                <w:rFonts w:eastAsia="Times New Roman"/>
                <w:color w:val="000000"/>
              </w:rPr>
            </w:pPr>
          </w:p>
        </w:tc>
        <w:tc>
          <w:tcPr>
            <w:tcW w:w="5103" w:type="dxa"/>
            <w:tcBorders>
              <w:top w:val="nil"/>
              <w:left w:val="single" w:sz="6" w:space="0" w:color="auto"/>
              <w:bottom w:val="single" w:sz="6" w:space="0" w:color="auto"/>
              <w:right w:val="single" w:sz="6" w:space="0" w:color="auto"/>
            </w:tcBorders>
          </w:tcPr>
          <w:p w:rsidR="003B1046" w:rsidRPr="002E3C73" w:rsidRDefault="003B1046" w:rsidP="000D3D13">
            <w:pPr>
              <w:jc w:val="center"/>
              <w:rPr>
                <w:rFonts w:eastAsia="Times New Roman"/>
                <w:b/>
                <w:bCs/>
                <w:color w:val="000000"/>
              </w:rPr>
            </w:pPr>
          </w:p>
        </w:tc>
      </w:tr>
      <w:tr w:rsidR="00D51FA5" w:rsidRPr="00E55C86" w:rsidTr="00D51FA5">
        <w:tc>
          <w:tcPr>
            <w:tcW w:w="4678" w:type="dxa"/>
            <w:tcBorders>
              <w:top w:val="single" w:sz="6" w:space="0" w:color="auto"/>
              <w:left w:val="single" w:sz="6" w:space="0" w:color="auto"/>
              <w:bottom w:val="single" w:sz="6" w:space="0" w:color="auto"/>
              <w:right w:val="single" w:sz="6" w:space="0" w:color="auto"/>
            </w:tcBorders>
          </w:tcPr>
          <w:p w:rsidR="00D51FA5" w:rsidRPr="00D51FA5" w:rsidRDefault="00D51FA5" w:rsidP="00D51FA5">
            <w:pPr>
              <w:suppressAutoHyphens/>
              <w:jc w:val="both"/>
              <w:rPr>
                <w:iCs/>
              </w:rPr>
            </w:pPr>
            <w:r w:rsidRPr="00D51FA5">
              <w:rPr>
                <w:rStyle w:val="FontStyle138"/>
                <w:sz w:val="24"/>
                <w:szCs w:val="24"/>
              </w:rPr>
              <w:t>Подготовка    рабочего места,     лабораторных условий, средств изме</w:t>
            </w:r>
            <w:r w:rsidRPr="00D51FA5">
              <w:rPr>
                <w:rStyle w:val="FontStyle138"/>
                <w:sz w:val="24"/>
                <w:szCs w:val="24"/>
              </w:rPr>
              <w:softHyphen/>
              <w:t>рений, испытательного оборудования,  проб и растворов   к  проведе</w:t>
            </w:r>
            <w:r w:rsidRPr="00D51FA5">
              <w:rPr>
                <w:rStyle w:val="FontStyle138"/>
                <w:sz w:val="24"/>
                <w:szCs w:val="24"/>
              </w:rPr>
              <w:softHyphen/>
              <w:t>нию анализа в соответ</w:t>
            </w:r>
            <w:r w:rsidRPr="00D51FA5">
              <w:rPr>
                <w:rStyle w:val="FontStyle138"/>
                <w:sz w:val="24"/>
                <w:szCs w:val="24"/>
              </w:rPr>
              <w:softHyphen/>
              <w:t>ствии с требованиями нормативно-технической   докумен</w:t>
            </w:r>
            <w:r w:rsidRPr="00D51FA5">
              <w:rPr>
                <w:rStyle w:val="FontStyle138"/>
                <w:sz w:val="24"/>
                <w:szCs w:val="24"/>
              </w:rPr>
              <w:softHyphen/>
              <w:t>тации,     требованиями охраны труда и эколо</w:t>
            </w:r>
            <w:r w:rsidRPr="00D51FA5">
              <w:rPr>
                <w:rStyle w:val="FontStyle138"/>
                <w:sz w:val="24"/>
                <w:szCs w:val="24"/>
              </w:rPr>
              <w:softHyphen/>
              <w:t>гической безопасности</w:t>
            </w:r>
            <w:r w:rsidRPr="00D51FA5">
              <w:rPr>
                <w:iCs/>
              </w:rPr>
              <w:t>;</w:t>
            </w:r>
          </w:p>
        </w:tc>
        <w:tc>
          <w:tcPr>
            <w:tcW w:w="5103" w:type="dxa"/>
            <w:tcBorders>
              <w:top w:val="single" w:sz="6" w:space="0" w:color="auto"/>
              <w:left w:val="single" w:sz="6" w:space="0" w:color="auto"/>
              <w:bottom w:val="single" w:sz="6" w:space="0" w:color="auto"/>
              <w:right w:val="single" w:sz="6" w:space="0" w:color="auto"/>
            </w:tcBorders>
          </w:tcPr>
          <w:p w:rsidR="00D51FA5" w:rsidRPr="00D51FA5" w:rsidRDefault="00D51FA5" w:rsidP="00D51FA5">
            <w:pPr>
              <w:pStyle w:val="Style33"/>
              <w:widowControl/>
              <w:spacing w:line="274" w:lineRule="exact"/>
              <w:ind w:left="5" w:hanging="5"/>
              <w:jc w:val="both"/>
              <w:rPr>
                <w:rStyle w:val="FontStyle138"/>
                <w:sz w:val="24"/>
                <w:szCs w:val="24"/>
              </w:rPr>
            </w:pPr>
            <w:r w:rsidRPr="00D51FA5">
              <w:rPr>
                <w:rStyle w:val="FontStyle138"/>
                <w:sz w:val="24"/>
                <w:szCs w:val="24"/>
              </w:rPr>
              <w:t>ПМ. 01 Подготовка рабочего места, лабораторных условий, средств измерений, испыта</w:t>
            </w:r>
            <w:r w:rsidRPr="00D51FA5">
              <w:rPr>
                <w:rStyle w:val="FontStyle138"/>
                <w:sz w:val="24"/>
                <w:szCs w:val="24"/>
              </w:rPr>
              <w:softHyphen/>
              <w:t>тельного оборудования, проб и растворов к проведению анализа в соответствии с требованиями нормативно-технической документации, требованиями охраны труда и экологической безопасно</w:t>
            </w:r>
            <w:r w:rsidRPr="00D51FA5">
              <w:rPr>
                <w:rStyle w:val="FontStyle138"/>
                <w:sz w:val="24"/>
                <w:szCs w:val="24"/>
              </w:rPr>
              <w:softHyphen/>
              <w:t>сти</w:t>
            </w:r>
          </w:p>
        </w:tc>
      </w:tr>
      <w:tr w:rsidR="00D51FA5" w:rsidRPr="00E55C86" w:rsidTr="00D51FA5">
        <w:tc>
          <w:tcPr>
            <w:tcW w:w="4678" w:type="dxa"/>
            <w:tcBorders>
              <w:top w:val="single" w:sz="6" w:space="0" w:color="auto"/>
              <w:left w:val="single" w:sz="6" w:space="0" w:color="auto"/>
              <w:bottom w:val="single" w:sz="6" w:space="0" w:color="auto"/>
              <w:right w:val="single" w:sz="6" w:space="0" w:color="auto"/>
            </w:tcBorders>
          </w:tcPr>
          <w:p w:rsidR="00D51FA5" w:rsidRPr="00D51FA5" w:rsidRDefault="00D51FA5" w:rsidP="00D51FA5">
            <w:pPr>
              <w:suppressAutoHyphens/>
              <w:jc w:val="both"/>
              <w:rPr>
                <w:iCs/>
              </w:rPr>
            </w:pPr>
            <w:r w:rsidRPr="00D51FA5">
              <w:rPr>
                <w:rStyle w:val="FontStyle138"/>
                <w:sz w:val="24"/>
                <w:szCs w:val="24"/>
              </w:rPr>
              <w:t>Проведение микробио</w:t>
            </w:r>
            <w:r w:rsidRPr="00D51FA5">
              <w:rPr>
                <w:rStyle w:val="FontStyle138"/>
                <w:sz w:val="24"/>
                <w:szCs w:val="24"/>
              </w:rPr>
              <w:softHyphen/>
              <w:t>логического и химико-бактериологического анализа.</w:t>
            </w:r>
          </w:p>
        </w:tc>
        <w:tc>
          <w:tcPr>
            <w:tcW w:w="5103" w:type="dxa"/>
            <w:tcBorders>
              <w:top w:val="single" w:sz="6" w:space="0" w:color="auto"/>
              <w:left w:val="single" w:sz="6" w:space="0" w:color="auto"/>
              <w:bottom w:val="single" w:sz="6" w:space="0" w:color="auto"/>
              <w:right w:val="single" w:sz="6" w:space="0" w:color="auto"/>
            </w:tcBorders>
          </w:tcPr>
          <w:p w:rsidR="00D51FA5" w:rsidRPr="00D51FA5" w:rsidRDefault="00D51FA5" w:rsidP="00D51FA5">
            <w:pPr>
              <w:pStyle w:val="Style33"/>
              <w:widowControl/>
              <w:spacing w:line="278" w:lineRule="exact"/>
              <w:ind w:left="5" w:hanging="5"/>
              <w:jc w:val="both"/>
              <w:rPr>
                <w:rStyle w:val="FontStyle138"/>
                <w:sz w:val="24"/>
                <w:szCs w:val="24"/>
              </w:rPr>
            </w:pPr>
            <w:r w:rsidRPr="00D51FA5">
              <w:rPr>
                <w:rStyle w:val="FontStyle138"/>
                <w:sz w:val="24"/>
                <w:szCs w:val="24"/>
              </w:rPr>
              <w:t>ПМ. 02 Проведение микробиологи</w:t>
            </w:r>
            <w:r w:rsidRPr="00D51FA5">
              <w:rPr>
                <w:rStyle w:val="FontStyle138"/>
                <w:sz w:val="24"/>
                <w:szCs w:val="24"/>
              </w:rPr>
              <w:softHyphen/>
              <w:t>ческого и химико-бактериологического анали</w:t>
            </w:r>
            <w:r w:rsidRPr="00D51FA5">
              <w:rPr>
                <w:rStyle w:val="FontStyle138"/>
                <w:sz w:val="24"/>
                <w:szCs w:val="24"/>
              </w:rPr>
              <w:softHyphen/>
              <w:t>за</w:t>
            </w:r>
          </w:p>
        </w:tc>
      </w:tr>
      <w:tr w:rsidR="00D51FA5" w:rsidRPr="00E55C86" w:rsidTr="00D51FA5">
        <w:tc>
          <w:tcPr>
            <w:tcW w:w="4678" w:type="dxa"/>
            <w:tcBorders>
              <w:top w:val="single" w:sz="6" w:space="0" w:color="auto"/>
              <w:left w:val="single" w:sz="6" w:space="0" w:color="auto"/>
              <w:bottom w:val="single" w:sz="6" w:space="0" w:color="auto"/>
              <w:right w:val="single" w:sz="6" w:space="0" w:color="auto"/>
            </w:tcBorders>
          </w:tcPr>
          <w:p w:rsidR="00D51FA5" w:rsidRPr="00D51FA5" w:rsidRDefault="00D51FA5" w:rsidP="00D51FA5">
            <w:pPr>
              <w:suppressAutoHyphens/>
              <w:jc w:val="both"/>
              <w:rPr>
                <w:iCs/>
              </w:rPr>
            </w:pPr>
            <w:r w:rsidRPr="00D51FA5">
              <w:rPr>
                <w:rStyle w:val="FontStyle138"/>
                <w:sz w:val="24"/>
                <w:szCs w:val="24"/>
              </w:rPr>
              <w:t>Проведение спектраль</w:t>
            </w:r>
            <w:r w:rsidRPr="00D51FA5">
              <w:rPr>
                <w:rStyle w:val="FontStyle138"/>
                <w:sz w:val="24"/>
                <w:szCs w:val="24"/>
              </w:rPr>
              <w:softHyphen/>
              <w:t xml:space="preserve">ного,    </w:t>
            </w:r>
            <w:proofErr w:type="spellStart"/>
            <w:r w:rsidRPr="00D51FA5">
              <w:rPr>
                <w:rStyle w:val="FontStyle138"/>
                <w:sz w:val="24"/>
                <w:szCs w:val="24"/>
              </w:rPr>
              <w:t>полярографиче</w:t>
            </w:r>
            <w:r w:rsidRPr="00D51FA5">
              <w:rPr>
                <w:rStyle w:val="FontStyle138"/>
                <w:sz w:val="24"/>
                <w:szCs w:val="24"/>
              </w:rPr>
              <w:softHyphen/>
              <w:t>ского</w:t>
            </w:r>
            <w:proofErr w:type="spellEnd"/>
            <w:r w:rsidRPr="00D51FA5">
              <w:rPr>
                <w:rStyle w:val="FontStyle138"/>
                <w:sz w:val="24"/>
                <w:szCs w:val="24"/>
              </w:rPr>
              <w:t xml:space="preserve">    и    пробирного анализов</w:t>
            </w:r>
            <w:r w:rsidRPr="00D51FA5">
              <w:rPr>
                <w:iCs/>
              </w:rPr>
              <w:t>;</w:t>
            </w:r>
          </w:p>
        </w:tc>
        <w:tc>
          <w:tcPr>
            <w:tcW w:w="5103" w:type="dxa"/>
            <w:tcBorders>
              <w:top w:val="single" w:sz="6" w:space="0" w:color="auto"/>
              <w:left w:val="single" w:sz="6" w:space="0" w:color="auto"/>
              <w:bottom w:val="single" w:sz="6" w:space="0" w:color="auto"/>
              <w:right w:val="single" w:sz="6" w:space="0" w:color="auto"/>
            </w:tcBorders>
          </w:tcPr>
          <w:p w:rsidR="00D51FA5" w:rsidRPr="00D51FA5" w:rsidRDefault="00D51FA5" w:rsidP="00D51FA5">
            <w:pPr>
              <w:pStyle w:val="Style33"/>
              <w:widowControl/>
              <w:spacing w:line="274" w:lineRule="exact"/>
              <w:ind w:left="5" w:hanging="5"/>
              <w:jc w:val="both"/>
              <w:rPr>
                <w:rStyle w:val="FontStyle138"/>
                <w:sz w:val="24"/>
                <w:szCs w:val="24"/>
              </w:rPr>
            </w:pPr>
            <w:r w:rsidRPr="00D51FA5">
              <w:rPr>
                <w:rStyle w:val="FontStyle138"/>
                <w:sz w:val="24"/>
                <w:szCs w:val="24"/>
              </w:rPr>
              <w:t xml:space="preserve">ПМ. 03 Проведение спектрального, </w:t>
            </w:r>
            <w:proofErr w:type="spellStart"/>
            <w:r w:rsidRPr="00D51FA5">
              <w:rPr>
                <w:rStyle w:val="FontStyle138"/>
                <w:sz w:val="24"/>
                <w:szCs w:val="24"/>
              </w:rPr>
              <w:t>полярографического</w:t>
            </w:r>
            <w:proofErr w:type="spellEnd"/>
            <w:r w:rsidRPr="00D51FA5">
              <w:rPr>
                <w:rStyle w:val="FontStyle138"/>
                <w:sz w:val="24"/>
                <w:szCs w:val="24"/>
              </w:rPr>
              <w:t xml:space="preserve"> и про</w:t>
            </w:r>
            <w:r w:rsidRPr="00D51FA5">
              <w:rPr>
                <w:rStyle w:val="FontStyle138"/>
                <w:sz w:val="24"/>
                <w:szCs w:val="24"/>
              </w:rPr>
              <w:softHyphen/>
              <w:t>бирного анализов</w:t>
            </w:r>
          </w:p>
        </w:tc>
      </w:tr>
      <w:tr w:rsidR="00D51FA5" w:rsidRPr="00E55C86" w:rsidTr="00D51FA5">
        <w:tc>
          <w:tcPr>
            <w:tcW w:w="4678" w:type="dxa"/>
            <w:tcBorders>
              <w:top w:val="single" w:sz="6" w:space="0" w:color="auto"/>
              <w:left w:val="single" w:sz="6" w:space="0" w:color="auto"/>
              <w:bottom w:val="single" w:sz="6" w:space="0" w:color="auto"/>
              <w:right w:val="single" w:sz="6" w:space="0" w:color="auto"/>
            </w:tcBorders>
          </w:tcPr>
          <w:p w:rsidR="00D51FA5" w:rsidRPr="00D51FA5" w:rsidRDefault="00D51FA5" w:rsidP="00D51FA5">
            <w:pPr>
              <w:suppressAutoHyphens/>
              <w:jc w:val="both"/>
              <w:rPr>
                <w:iCs/>
              </w:rPr>
            </w:pPr>
            <w:r w:rsidRPr="00D51FA5">
              <w:rPr>
                <w:rStyle w:val="FontStyle138"/>
                <w:sz w:val="24"/>
                <w:szCs w:val="24"/>
              </w:rPr>
              <w:t>Проведение     химиче</w:t>
            </w:r>
            <w:r w:rsidRPr="00D51FA5">
              <w:rPr>
                <w:rStyle w:val="FontStyle138"/>
                <w:sz w:val="24"/>
                <w:szCs w:val="24"/>
              </w:rPr>
              <w:softHyphen/>
              <w:t>ских      и       физико-химических анализов</w:t>
            </w:r>
            <w:r w:rsidRPr="00D51FA5">
              <w:rPr>
                <w:iCs/>
              </w:rPr>
              <w:t>.</w:t>
            </w:r>
          </w:p>
        </w:tc>
        <w:tc>
          <w:tcPr>
            <w:tcW w:w="5103" w:type="dxa"/>
            <w:tcBorders>
              <w:top w:val="single" w:sz="6" w:space="0" w:color="auto"/>
              <w:left w:val="single" w:sz="6" w:space="0" w:color="auto"/>
              <w:bottom w:val="single" w:sz="6" w:space="0" w:color="auto"/>
              <w:right w:val="single" w:sz="6" w:space="0" w:color="auto"/>
            </w:tcBorders>
          </w:tcPr>
          <w:p w:rsidR="00D51FA5" w:rsidRPr="00D51FA5" w:rsidRDefault="00D51FA5" w:rsidP="00D51FA5">
            <w:pPr>
              <w:pStyle w:val="Style33"/>
              <w:widowControl/>
              <w:spacing w:line="274" w:lineRule="exact"/>
              <w:ind w:left="5" w:hanging="5"/>
              <w:jc w:val="both"/>
              <w:rPr>
                <w:rStyle w:val="FontStyle138"/>
                <w:sz w:val="24"/>
                <w:szCs w:val="24"/>
              </w:rPr>
            </w:pPr>
            <w:r w:rsidRPr="00D51FA5">
              <w:rPr>
                <w:rStyle w:val="FontStyle138"/>
                <w:sz w:val="24"/>
                <w:szCs w:val="24"/>
              </w:rPr>
              <w:t>ПМ. 04 Проведение химических и физико-химических анали</w:t>
            </w:r>
            <w:r w:rsidRPr="00D51FA5">
              <w:rPr>
                <w:rStyle w:val="FontStyle138"/>
                <w:sz w:val="24"/>
                <w:szCs w:val="24"/>
              </w:rPr>
              <w:softHyphen/>
              <w:t>зов</w:t>
            </w:r>
          </w:p>
        </w:tc>
      </w:tr>
    </w:tbl>
    <w:p w:rsidR="00E55C86" w:rsidRPr="00E55C86" w:rsidRDefault="00E55C86" w:rsidP="000D3D13">
      <w:pPr>
        <w:pStyle w:val="Style118"/>
        <w:widowControl/>
        <w:spacing w:line="240" w:lineRule="auto"/>
        <w:ind w:firstLine="730"/>
        <w:rPr>
          <w:rStyle w:val="FontStyle195"/>
          <w:sz w:val="24"/>
          <w:szCs w:val="24"/>
        </w:rPr>
      </w:pPr>
    </w:p>
    <w:p w:rsidR="003B1046" w:rsidRDefault="008F02BE" w:rsidP="000E711C">
      <w:pPr>
        <w:pStyle w:val="Style118"/>
        <w:widowControl/>
        <w:numPr>
          <w:ilvl w:val="1"/>
          <w:numId w:val="23"/>
        </w:numPr>
        <w:spacing w:line="240" w:lineRule="auto"/>
        <w:rPr>
          <w:rStyle w:val="FontStyle195"/>
          <w:sz w:val="24"/>
          <w:szCs w:val="24"/>
          <w:u w:val="single"/>
        </w:rPr>
      </w:pPr>
      <w:r w:rsidRPr="003B1046">
        <w:rPr>
          <w:rStyle w:val="FontStyle195"/>
          <w:b/>
          <w:sz w:val="24"/>
          <w:szCs w:val="24"/>
        </w:rPr>
        <w:t>Применяемые материалы</w:t>
      </w:r>
    </w:p>
    <w:p w:rsidR="003B1046" w:rsidRDefault="003B1046" w:rsidP="000D3D13">
      <w:pPr>
        <w:jc w:val="both"/>
        <w:rPr>
          <w:shd w:val="clear" w:color="auto" w:fill="FFFFFF"/>
        </w:rPr>
      </w:pPr>
      <w:bookmarkStart w:id="0" w:name="_Hlk104795729"/>
    </w:p>
    <w:p w:rsidR="00D748EE" w:rsidRDefault="003B1046" w:rsidP="000D3D13">
      <w:pPr>
        <w:ind w:firstLine="709"/>
        <w:jc w:val="both"/>
        <w:rPr>
          <w:shd w:val="clear" w:color="auto" w:fill="FFFFFF"/>
        </w:rPr>
      </w:pPr>
      <w:proofErr w:type="gramStart"/>
      <w:r w:rsidRPr="003B1046">
        <w:rPr>
          <w:rFonts w:eastAsia="Times New Roman"/>
          <w:shd w:val="clear" w:color="auto" w:fill="FFFFFF"/>
        </w:rPr>
        <w:t>Результаты освоения основной профессиональной образовательной программы, демонстрируемые при проведении ГИА представлены</w:t>
      </w:r>
      <w:proofErr w:type="gramEnd"/>
      <w:r w:rsidRPr="003B1046">
        <w:rPr>
          <w:rFonts w:eastAsia="Times New Roman"/>
          <w:shd w:val="clear" w:color="auto" w:fill="FFFFFF"/>
        </w:rPr>
        <w:t xml:space="preserve"> в таблице 2</w:t>
      </w:r>
      <w:r w:rsidR="00D748EE">
        <w:rPr>
          <w:shd w:val="clear" w:color="auto" w:fill="FFFFFF"/>
        </w:rPr>
        <w:t>.</w:t>
      </w:r>
    </w:p>
    <w:p w:rsidR="003B1046" w:rsidRPr="00A323F6" w:rsidRDefault="003B1046" w:rsidP="000D3D13">
      <w:pPr>
        <w:ind w:firstLine="709"/>
        <w:jc w:val="both"/>
        <w:rPr>
          <w:rFonts w:eastAsia="Times New Roman"/>
          <w:shd w:val="clear" w:color="auto" w:fill="FFFFFF"/>
        </w:rPr>
      </w:pPr>
      <w:r w:rsidRPr="003B1046">
        <w:rPr>
          <w:rFonts w:eastAsia="Times New Roman"/>
          <w:shd w:val="clear" w:color="auto" w:fill="FFFFFF"/>
        </w:rPr>
        <w:t>Для проведения демонстрационного экзамена применяется комплект оценочной</w:t>
      </w:r>
      <w:r w:rsidR="00057CEE">
        <w:rPr>
          <w:rFonts w:eastAsia="Times New Roman"/>
          <w:shd w:val="clear" w:color="auto" w:fill="FFFFFF"/>
        </w:rPr>
        <w:t xml:space="preserve"> </w:t>
      </w:r>
      <w:r w:rsidR="00057CEE" w:rsidRPr="00A323F6">
        <w:rPr>
          <w:rFonts w:eastAsia="Times New Roman"/>
          <w:shd w:val="clear" w:color="auto" w:fill="FFFFFF"/>
        </w:rPr>
        <w:t>документации «КОД № 1.2</w:t>
      </w:r>
      <w:r w:rsidRPr="00A323F6">
        <w:rPr>
          <w:rFonts w:eastAsia="Times New Roman"/>
          <w:shd w:val="clear" w:color="auto" w:fill="FFFFFF"/>
        </w:rPr>
        <w:t>»</w:t>
      </w:r>
    </w:p>
    <w:bookmarkEnd w:id="0"/>
    <w:p w:rsidR="00A323F6" w:rsidRPr="00A323F6" w:rsidRDefault="00A323F6" w:rsidP="00057CEE">
      <w:pPr>
        <w:widowControl/>
      </w:pPr>
    </w:p>
    <w:p w:rsidR="003B1046" w:rsidRDefault="003B1046" w:rsidP="000D3D13">
      <w:pPr>
        <w:pStyle w:val="a8"/>
        <w:spacing w:after="0" w:line="240" w:lineRule="auto"/>
        <w:ind w:left="0" w:firstLine="709"/>
        <w:jc w:val="both"/>
        <w:rPr>
          <w:rFonts w:ascii="Times New Roman" w:hAnsi="Times New Roman"/>
          <w:shd w:val="clear" w:color="auto" w:fill="FFFFFF"/>
        </w:rPr>
      </w:pPr>
      <w:r w:rsidRPr="00D748EE">
        <w:rPr>
          <w:rFonts w:ascii="Times New Roman" w:hAnsi="Times New Roman"/>
          <w:shd w:val="clear" w:color="auto" w:fill="FFFFFF"/>
        </w:rPr>
        <w:t xml:space="preserve">Таблица 2 - </w:t>
      </w:r>
      <w:bookmarkStart w:id="1" w:name="_Hlk104795798"/>
      <w:r w:rsidRPr="00D748EE">
        <w:rPr>
          <w:rFonts w:ascii="Times New Roman" w:hAnsi="Times New Roman"/>
          <w:shd w:val="clear" w:color="auto" w:fill="FFFFFF"/>
        </w:rPr>
        <w:t>Перечень проверяемых требований к результатам освоения основной профессиональной образовательной программы</w:t>
      </w:r>
      <w:bookmarkEnd w:id="1"/>
    </w:p>
    <w:p w:rsidR="00D51FA5" w:rsidRPr="00D748EE" w:rsidRDefault="00D51FA5" w:rsidP="000D3D13">
      <w:pPr>
        <w:pStyle w:val="a8"/>
        <w:spacing w:after="0" w:line="240" w:lineRule="auto"/>
        <w:ind w:left="0" w:firstLine="709"/>
        <w:jc w:val="both"/>
        <w:rPr>
          <w:rFonts w:ascii="Times New Roman" w:hAnsi="Times New Roman"/>
          <w:shd w:val="clear" w:color="auto" w:fill="FFFFFF"/>
        </w:rPr>
      </w:pPr>
    </w:p>
    <w:tbl>
      <w:tblPr>
        <w:tblW w:w="9981" w:type="dxa"/>
        <w:tblInd w:w="8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left w:w="5" w:type="dxa"/>
          <w:right w:w="5" w:type="dxa"/>
        </w:tblCellMar>
        <w:tblLook w:val="0420"/>
      </w:tblPr>
      <w:tblGrid>
        <w:gridCol w:w="2610"/>
        <w:gridCol w:w="2322"/>
        <w:gridCol w:w="5049"/>
      </w:tblGrid>
      <w:tr w:rsidR="003B1046" w:rsidRPr="00A323F6" w:rsidTr="00103A5F">
        <w:trPr>
          <w:trHeight w:val="775"/>
          <w:tblHeader/>
        </w:trPr>
        <w:tc>
          <w:tcPr>
            <w:tcW w:w="9981" w:type="dxa"/>
            <w:gridSpan w:val="3"/>
            <w:tcBorders>
              <w:top w:val="single" w:sz="4" w:space="0" w:color="000000"/>
              <w:left w:val="single" w:sz="4" w:space="0" w:color="000000"/>
              <w:bottom w:val="single" w:sz="4" w:space="0" w:color="000000"/>
              <w:right w:val="single" w:sz="4" w:space="0" w:color="000000"/>
            </w:tcBorders>
            <w:shd w:val="clear" w:color="auto" w:fill="auto"/>
          </w:tcPr>
          <w:p w:rsidR="003B1046" w:rsidRPr="00A323F6" w:rsidRDefault="00D748EE" w:rsidP="000D3D13">
            <w:pPr>
              <w:jc w:val="center"/>
              <w:rPr>
                <w:rFonts w:eastAsia="Calibri"/>
              </w:rPr>
            </w:pPr>
            <w:r w:rsidRPr="00A323F6">
              <w:rPr>
                <w:color w:val="000000"/>
              </w:rPr>
              <w:t xml:space="preserve">ФГОС </w:t>
            </w:r>
            <w:r w:rsidR="00D51FA5" w:rsidRPr="00A323F6">
              <w:rPr>
                <w:rStyle w:val="30"/>
                <w:rFonts w:eastAsia="Calibri"/>
                <w:szCs w:val="24"/>
              </w:rPr>
              <w:t>18.01.33</w:t>
            </w:r>
            <w:r w:rsidR="00D51FA5" w:rsidRPr="00A323F6">
              <w:t>Лаборант по контролю качества сырья, реактивов, промежуточных продуктов, готовой продукции, отходов производства (по отраслям)</w:t>
            </w:r>
          </w:p>
          <w:p w:rsidR="003B1046" w:rsidRPr="00A323F6" w:rsidRDefault="003B1046" w:rsidP="000D3D13">
            <w:pPr>
              <w:jc w:val="center"/>
              <w:rPr>
                <w:rFonts w:eastAsia="Times New Roman"/>
                <w:color w:val="000000"/>
              </w:rPr>
            </w:pPr>
            <w:r w:rsidRPr="00A323F6">
              <w:rPr>
                <w:rFonts w:eastAsia="Times New Roman"/>
                <w:color w:val="000000"/>
              </w:rPr>
              <w:t xml:space="preserve">Перечень проверяемых требований к результатам освоения </w:t>
            </w:r>
          </w:p>
          <w:p w:rsidR="003B1046" w:rsidRPr="00A323F6" w:rsidRDefault="003B1046" w:rsidP="000D3D13">
            <w:pPr>
              <w:jc w:val="center"/>
              <w:rPr>
                <w:rFonts w:eastAsia="Calibri"/>
              </w:rPr>
            </w:pPr>
            <w:r w:rsidRPr="00A323F6">
              <w:rPr>
                <w:rFonts w:eastAsia="Times New Roman"/>
                <w:color w:val="000000"/>
              </w:rPr>
              <w:t xml:space="preserve">основной профессиональной образовательной программы </w:t>
            </w:r>
          </w:p>
        </w:tc>
      </w:tr>
      <w:tr w:rsidR="003B1046" w:rsidRPr="00A323F6" w:rsidTr="00103A5F">
        <w:trPr>
          <w:trHeight w:val="898"/>
          <w:tblHeader/>
        </w:trPr>
        <w:tc>
          <w:tcPr>
            <w:tcW w:w="2610" w:type="dxa"/>
            <w:tcBorders>
              <w:left w:val="single" w:sz="4" w:space="0" w:color="000000"/>
              <w:bottom w:val="single" w:sz="4" w:space="0" w:color="000000"/>
              <w:right w:val="single" w:sz="4" w:space="0" w:color="000000"/>
            </w:tcBorders>
            <w:shd w:val="clear" w:color="auto" w:fill="auto"/>
          </w:tcPr>
          <w:p w:rsidR="003B1046" w:rsidRPr="00A323F6" w:rsidRDefault="003B1046" w:rsidP="000D3D13">
            <w:pPr>
              <w:jc w:val="center"/>
              <w:rPr>
                <w:rFonts w:eastAsia="Times New Roman"/>
                <w:color w:val="000000"/>
              </w:rPr>
            </w:pPr>
            <w:r w:rsidRPr="00A323F6">
              <w:rPr>
                <w:rFonts w:eastAsia="Times New Roman"/>
                <w:b/>
                <w:color w:val="000000"/>
              </w:rPr>
              <w:lastRenderedPageBreak/>
              <w:t>Трудовая деятельность (основной вид деятельности)</w:t>
            </w:r>
          </w:p>
        </w:tc>
        <w:tc>
          <w:tcPr>
            <w:tcW w:w="2322" w:type="dxa"/>
            <w:tcBorders>
              <w:left w:val="single" w:sz="4" w:space="0" w:color="000000"/>
              <w:bottom w:val="single" w:sz="4" w:space="0" w:color="000000"/>
              <w:right w:val="single" w:sz="4" w:space="0" w:color="000000"/>
            </w:tcBorders>
            <w:shd w:val="clear" w:color="auto" w:fill="auto"/>
          </w:tcPr>
          <w:p w:rsidR="003B1046" w:rsidRPr="00A323F6" w:rsidRDefault="003B1046" w:rsidP="000D3D13">
            <w:pPr>
              <w:jc w:val="center"/>
              <w:rPr>
                <w:rFonts w:eastAsia="Times New Roman"/>
                <w:color w:val="000000"/>
              </w:rPr>
            </w:pPr>
            <w:r w:rsidRPr="00A323F6">
              <w:rPr>
                <w:rFonts w:eastAsia="Times New Roman"/>
                <w:b/>
                <w:color w:val="000000"/>
              </w:rPr>
              <w:t>Код проверяемого требования</w:t>
            </w:r>
          </w:p>
        </w:tc>
        <w:tc>
          <w:tcPr>
            <w:tcW w:w="5049" w:type="dxa"/>
            <w:tcBorders>
              <w:left w:val="single" w:sz="4" w:space="0" w:color="000000"/>
              <w:bottom w:val="single" w:sz="4" w:space="0" w:color="000000"/>
              <w:right w:val="single" w:sz="4" w:space="0" w:color="000000"/>
            </w:tcBorders>
            <w:shd w:val="clear" w:color="auto" w:fill="auto"/>
          </w:tcPr>
          <w:p w:rsidR="003B1046" w:rsidRPr="00A323F6" w:rsidRDefault="003B1046" w:rsidP="000D3D13">
            <w:pPr>
              <w:jc w:val="center"/>
              <w:rPr>
                <w:rFonts w:eastAsia="Times New Roman"/>
                <w:color w:val="000000"/>
              </w:rPr>
            </w:pPr>
            <w:r w:rsidRPr="00A323F6">
              <w:rPr>
                <w:rFonts w:eastAsia="Times New Roman"/>
                <w:b/>
                <w:color w:val="000000"/>
              </w:rPr>
              <w:t>Наименование проверяемого требования к результатам</w:t>
            </w:r>
          </w:p>
        </w:tc>
      </w:tr>
      <w:tr w:rsidR="003B1046" w:rsidRPr="00A323F6" w:rsidTr="00103A5F">
        <w:trPr>
          <w:trHeight w:val="221"/>
        </w:trPr>
        <w:tc>
          <w:tcPr>
            <w:tcW w:w="2610" w:type="dxa"/>
            <w:tcBorders>
              <w:left w:val="single" w:sz="4" w:space="0" w:color="000000"/>
              <w:bottom w:val="single" w:sz="4" w:space="0" w:color="000000"/>
              <w:right w:val="single" w:sz="4" w:space="0" w:color="000000"/>
            </w:tcBorders>
            <w:shd w:val="clear" w:color="auto" w:fill="auto"/>
          </w:tcPr>
          <w:p w:rsidR="003B1046" w:rsidRPr="00A323F6" w:rsidRDefault="003B1046" w:rsidP="000D3D13">
            <w:pPr>
              <w:jc w:val="center"/>
              <w:rPr>
                <w:rFonts w:eastAsia="Times New Roman"/>
                <w:color w:val="000000"/>
              </w:rPr>
            </w:pPr>
            <w:r w:rsidRPr="00A323F6">
              <w:rPr>
                <w:rFonts w:eastAsia="Times New Roman"/>
                <w:color w:val="000000"/>
              </w:rPr>
              <w:t>1</w:t>
            </w:r>
          </w:p>
        </w:tc>
        <w:tc>
          <w:tcPr>
            <w:tcW w:w="2322" w:type="dxa"/>
            <w:tcBorders>
              <w:left w:val="single" w:sz="4" w:space="0" w:color="000000"/>
              <w:bottom w:val="single" w:sz="4" w:space="0" w:color="000000"/>
              <w:right w:val="single" w:sz="4" w:space="0" w:color="000000"/>
            </w:tcBorders>
            <w:shd w:val="clear" w:color="auto" w:fill="auto"/>
          </w:tcPr>
          <w:p w:rsidR="003B1046" w:rsidRPr="00A323F6" w:rsidRDefault="003B1046" w:rsidP="000D3D13">
            <w:pPr>
              <w:jc w:val="center"/>
              <w:rPr>
                <w:rFonts w:eastAsia="Times New Roman"/>
                <w:color w:val="000000"/>
              </w:rPr>
            </w:pPr>
            <w:r w:rsidRPr="00A323F6">
              <w:rPr>
                <w:rFonts w:eastAsia="Times New Roman"/>
                <w:color w:val="000000"/>
              </w:rPr>
              <w:t>2</w:t>
            </w:r>
          </w:p>
        </w:tc>
        <w:tc>
          <w:tcPr>
            <w:tcW w:w="5049" w:type="dxa"/>
            <w:tcBorders>
              <w:left w:val="single" w:sz="4" w:space="0" w:color="000000"/>
              <w:bottom w:val="single" w:sz="4" w:space="0" w:color="000000"/>
              <w:right w:val="single" w:sz="4" w:space="0" w:color="000000"/>
            </w:tcBorders>
            <w:shd w:val="clear" w:color="auto" w:fill="auto"/>
          </w:tcPr>
          <w:p w:rsidR="003B1046" w:rsidRPr="00A323F6" w:rsidRDefault="003B1046" w:rsidP="000D3D13">
            <w:pPr>
              <w:jc w:val="center"/>
              <w:rPr>
                <w:rFonts w:eastAsia="Times New Roman"/>
                <w:color w:val="000000"/>
              </w:rPr>
            </w:pPr>
            <w:r w:rsidRPr="00A323F6">
              <w:rPr>
                <w:rFonts w:eastAsia="Times New Roman"/>
                <w:color w:val="000000"/>
              </w:rPr>
              <w:t>3</w:t>
            </w:r>
          </w:p>
        </w:tc>
      </w:tr>
      <w:tr w:rsidR="003B1046" w:rsidRPr="00A323F6" w:rsidTr="00103A5F">
        <w:trPr>
          <w:trHeight w:val="363"/>
        </w:trPr>
        <w:tc>
          <w:tcPr>
            <w:tcW w:w="9981" w:type="dxa"/>
            <w:gridSpan w:val="3"/>
            <w:tcBorders>
              <w:left w:val="single" w:sz="4" w:space="0" w:color="000000"/>
              <w:bottom w:val="single" w:sz="4" w:space="0" w:color="000000"/>
              <w:right w:val="single" w:sz="4" w:space="0" w:color="000000"/>
            </w:tcBorders>
            <w:shd w:val="clear" w:color="auto" w:fill="auto"/>
            <w:vAlign w:val="center"/>
          </w:tcPr>
          <w:p w:rsidR="003B1046" w:rsidRPr="00A323F6" w:rsidRDefault="003B1046" w:rsidP="000D3D13">
            <w:pPr>
              <w:jc w:val="center"/>
              <w:rPr>
                <w:rFonts w:eastAsia="Times New Roman"/>
                <w:b/>
                <w:color w:val="000000"/>
              </w:rPr>
            </w:pPr>
            <w:r w:rsidRPr="00A323F6">
              <w:rPr>
                <w:rFonts w:eastAsia="Times New Roman"/>
                <w:b/>
                <w:color w:val="000000"/>
              </w:rPr>
              <w:t>Для базового и профильного уровня</w:t>
            </w:r>
          </w:p>
        </w:tc>
      </w:tr>
      <w:tr w:rsidR="00103A5F" w:rsidRPr="00A323F6" w:rsidTr="00103A5F">
        <w:tc>
          <w:tcPr>
            <w:tcW w:w="2610" w:type="dxa"/>
            <w:vMerge w:val="restart"/>
            <w:tcBorders>
              <w:top w:val="single" w:sz="4" w:space="0" w:color="000000"/>
              <w:left w:val="single" w:sz="4" w:space="0" w:color="000000"/>
              <w:right w:val="single" w:sz="4" w:space="0" w:color="000000"/>
            </w:tcBorders>
            <w:shd w:val="clear" w:color="auto" w:fill="auto"/>
          </w:tcPr>
          <w:p w:rsidR="00103A5F" w:rsidRPr="00A323F6" w:rsidRDefault="00103A5F" w:rsidP="000D3D13">
            <w:pPr>
              <w:jc w:val="center"/>
              <w:rPr>
                <w:color w:val="000000"/>
              </w:rPr>
            </w:pPr>
          </w:p>
          <w:p w:rsidR="00103A5F" w:rsidRPr="00A323F6" w:rsidRDefault="00103A5F" w:rsidP="000D3D13">
            <w:pPr>
              <w:jc w:val="center"/>
              <w:rPr>
                <w:color w:val="000000"/>
              </w:rPr>
            </w:pPr>
          </w:p>
          <w:p w:rsidR="00103A5F" w:rsidRPr="00A323F6" w:rsidRDefault="00103A5F" w:rsidP="000D3D13">
            <w:pPr>
              <w:jc w:val="center"/>
              <w:rPr>
                <w:color w:val="000000"/>
              </w:rPr>
            </w:pPr>
          </w:p>
          <w:p w:rsidR="00103A5F" w:rsidRPr="00A323F6" w:rsidRDefault="00103A5F" w:rsidP="000D3D13">
            <w:pPr>
              <w:jc w:val="center"/>
              <w:rPr>
                <w:color w:val="000000"/>
              </w:rPr>
            </w:pPr>
          </w:p>
          <w:p w:rsidR="00103A5F" w:rsidRPr="00A323F6" w:rsidRDefault="00D51FA5" w:rsidP="00057CEE">
            <w:pPr>
              <w:jc w:val="center"/>
              <w:rPr>
                <w:rFonts w:eastAsia="Calibri"/>
              </w:rPr>
            </w:pPr>
            <w:r w:rsidRPr="00A323F6">
              <w:rPr>
                <w:color w:val="000000"/>
              </w:rPr>
              <w:t>ВД 18.01</w:t>
            </w:r>
            <w:r w:rsidR="00103A5F" w:rsidRPr="00A323F6">
              <w:rPr>
                <w:rFonts w:eastAsia="Times New Roman"/>
                <w:color w:val="000000"/>
              </w:rPr>
              <w:t>.</w:t>
            </w:r>
            <w:r w:rsidRPr="00A323F6">
              <w:rPr>
                <w:color w:val="000000"/>
              </w:rPr>
              <w:t>33</w:t>
            </w:r>
            <w:r w:rsidR="00103A5F" w:rsidRPr="00A323F6">
              <w:rPr>
                <w:rFonts w:eastAsia="Times New Roman"/>
                <w:color w:val="000000"/>
              </w:rPr>
              <w:t xml:space="preserve"> – 01</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103A5F" w:rsidP="000D3D13">
            <w:pPr>
              <w:rPr>
                <w:rFonts w:eastAsia="Calibri"/>
              </w:rPr>
            </w:pPr>
            <w:r w:rsidRPr="00A323F6">
              <w:rPr>
                <w:rFonts w:eastAsia="Calibri"/>
                <w:b/>
                <w:color w:val="000000"/>
                <w:spacing w:val="2"/>
                <w:shd w:val="clear" w:color="auto" w:fill="FFFFFF"/>
              </w:rPr>
              <w:t xml:space="preserve">Вид деятельности 1 </w:t>
            </w:r>
            <w:r w:rsidR="00D51FA5" w:rsidRPr="00A323F6">
              <w:rPr>
                <w:rStyle w:val="FontStyle138"/>
                <w:sz w:val="24"/>
                <w:szCs w:val="24"/>
              </w:rPr>
              <w:t>Подготовка    рабочего места,     лабораторных условий, средств изме</w:t>
            </w:r>
            <w:r w:rsidR="00D51FA5" w:rsidRPr="00A323F6">
              <w:rPr>
                <w:rStyle w:val="FontStyle138"/>
                <w:sz w:val="24"/>
                <w:szCs w:val="24"/>
              </w:rPr>
              <w:softHyphen/>
              <w:t>рений, испытательного оборудования,  проб и растворов   к  проведе</w:t>
            </w:r>
            <w:r w:rsidR="00D51FA5" w:rsidRPr="00A323F6">
              <w:rPr>
                <w:rStyle w:val="FontStyle138"/>
                <w:sz w:val="24"/>
                <w:szCs w:val="24"/>
              </w:rPr>
              <w:softHyphen/>
              <w:t>нию анализа в соответ</w:t>
            </w:r>
            <w:r w:rsidR="00D51FA5" w:rsidRPr="00A323F6">
              <w:rPr>
                <w:rStyle w:val="FontStyle138"/>
                <w:sz w:val="24"/>
                <w:szCs w:val="24"/>
              </w:rPr>
              <w:softHyphen/>
              <w:t>ствии с требованиями нормативно-технической   докумен</w:t>
            </w:r>
            <w:r w:rsidR="00D51FA5" w:rsidRPr="00A323F6">
              <w:rPr>
                <w:rStyle w:val="FontStyle138"/>
                <w:sz w:val="24"/>
                <w:szCs w:val="24"/>
              </w:rPr>
              <w:softHyphen/>
              <w:t>тации,     требованиями охраны труда и эколо</w:t>
            </w:r>
            <w:r w:rsidR="00D51FA5" w:rsidRPr="00A323F6">
              <w:rPr>
                <w:rStyle w:val="FontStyle138"/>
                <w:sz w:val="24"/>
                <w:szCs w:val="24"/>
              </w:rPr>
              <w:softHyphen/>
              <w:t>гической безопасности</w:t>
            </w:r>
            <w:r w:rsidR="00D51FA5" w:rsidRPr="00A323F6">
              <w:rPr>
                <w:iCs/>
              </w:rPr>
              <w:t>;</w:t>
            </w:r>
          </w:p>
        </w:tc>
      </w:tr>
      <w:tr w:rsidR="00103A5F" w:rsidRPr="00A323F6" w:rsidTr="00103A5F">
        <w:tc>
          <w:tcPr>
            <w:tcW w:w="2610" w:type="dxa"/>
            <w:vMerge/>
            <w:tcBorders>
              <w:left w:val="single" w:sz="4" w:space="0" w:color="000000"/>
              <w:right w:val="single" w:sz="4" w:space="0" w:color="000000"/>
            </w:tcBorders>
            <w:shd w:val="clear" w:color="auto" w:fill="auto"/>
          </w:tcPr>
          <w:p w:rsidR="00103A5F" w:rsidRPr="00A323F6" w:rsidRDefault="00103A5F" w:rsidP="000D3D13">
            <w:pPr>
              <w:rPr>
                <w:rFonts w:eastAsia="Times New Roman"/>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103A5F" w:rsidP="000D3D13">
            <w:pPr>
              <w:jc w:val="center"/>
              <w:rPr>
                <w:rFonts w:eastAsia="Times New Roman"/>
                <w:color w:val="000000"/>
              </w:rPr>
            </w:pPr>
            <w:r w:rsidRPr="00A323F6">
              <w:rPr>
                <w:rFonts w:eastAsia="Times New Roman"/>
                <w:color w:val="000000"/>
              </w:rPr>
              <w:t>ПК 1.1</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D51FA5" w:rsidP="00D51FA5">
            <w:pPr>
              <w:pStyle w:val="Style33"/>
              <w:widowControl/>
              <w:spacing w:line="240" w:lineRule="auto"/>
              <w:rPr>
                <w:rStyle w:val="FontStyle201"/>
                <w:sz w:val="24"/>
                <w:szCs w:val="24"/>
              </w:rPr>
            </w:pPr>
            <w:r w:rsidRPr="00A323F6">
              <w:rPr>
                <w:rStyle w:val="FontStyle138"/>
                <w:sz w:val="24"/>
                <w:szCs w:val="24"/>
              </w:rPr>
              <w:t>Подготовка рабоче</w:t>
            </w:r>
            <w:r w:rsidRPr="00A323F6">
              <w:rPr>
                <w:rStyle w:val="FontStyle138"/>
                <w:sz w:val="24"/>
                <w:szCs w:val="24"/>
              </w:rPr>
              <w:softHyphen/>
              <w:t>го    места,    лабораторных условий, средств измерений и испытательного оборудо</w:t>
            </w:r>
            <w:r w:rsidRPr="00A323F6">
              <w:rPr>
                <w:rStyle w:val="FontStyle138"/>
                <w:sz w:val="24"/>
                <w:szCs w:val="24"/>
              </w:rPr>
              <w:softHyphen/>
              <w:t>вания для проведения ана</w:t>
            </w:r>
            <w:r w:rsidRPr="00A323F6">
              <w:rPr>
                <w:rStyle w:val="FontStyle138"/>
                <w:sz w:val="24"/>
                <w:szCs w:val="24"/>
              </w:rPr>
              <w:softHyphen/>
              <w:t>лиза.</w:t>
            </w:r>
          </w:p>
        </w:tc>
      </w:tr>
      <w:tr w:rsidR="00103A5F" w:rsidRPr="00A323F6" w:rsidTr="00103A5F">
        <w:tc>
          <w:tcPr>
            <w:tcW w:w="2610" w:type="dxa"/>
            <w:vMerge/>
            <w:tcBorders>
              <w:left w:val="single" w:sz="4" w:space="0" w:color="000000"/>
              <w:right w:val="single" w:sz="4" w:space="0" w:color="000000"/>
            </w:tcBorders>
            <w:shd w:val="clear" w:color="auto" w:fill="auto"/>
          </w:tcPr>
          <w:p w:rsidR="00103A5F" w:rsidRPr="00A323F6" w:rsidRDefault="00103A5F" w:rsidP="000D3D13">
            <w:pPr>
              <w:rPr>
                <w:rFonts w:eastAsia="Times New Roman"/>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103A5F" w:rsidP="000D3D13">
            <w:pPr>
              <w:jc w:val="center"/>
              <w:rPr>
                <w:rFonts w:eastAsia="Times New Roman"/>
                <w:color w:val="000000"/>
              </w:rPr>
            </w:pPr>
            <w:r w:rsidRPr="00A323F6">
              <w:rPr>
                <w:rFonts w:eastAsia="Times New Roman"/>
                <w:color w:val="000000"/>
              </w:rPr>
              <w:t>ПК 1.2</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D51FA5" w:rsidP="00D51FA5">
            <w:pPr>
              <w:pStyle w:val="Style101"/>
              <w:widowControl/>
              <w:spacing w:line="240" w:lineRule="auto"/>
              <w:rPr>
                <w:rStyle w:val="FontStyle201"/>
                <w:sz w:val="24"/>
                <w:szCs w:val="24"/>
              </w:rPr>
            </w:pPr>
            <w:r w:rsidRPr="00A323F6">
              <w:rPr>
                <w:rStyle w:val="FontStyle138"/>
                <w:sz w:val="24"/>
                <w:szCs w:val="24"/>
              </w:rPr>
              <w:t>Подготавливать пробы   (жидкие,   твердые, газообразные) и растворы заданной  концентрации  к проведению анализа в соответствии с правилами работы с химическими веществами и материалами.</w:t>
            </w:r>
          </w:p>
        </w:tc>
      </w:tr>
      <w:tr w:rsidR="00103A5F" w:rsidRPr="00A323F6" w:rsidTr="00103A5F">
        <w:tc>
          <w:tcPr>
            <w:tcW w:w="2610" w:type="dxa"/>
            <w:vMerge/>
            <w:tcBorders>
              <w:left w:val="single" w:sz="4" w:space="0" w:color="000000"/>
              <w:right w:val="single" w:sz="4" w:space="0" w:color="000000"/>
            </w:tcBorders>
            <w:shd w:val="clear" w:color="auto" w:fill="auto"/>
          </w:tcPr>
          <w:p w:rsidR="00103A5F" w:rsidRPr="00A323F6" w:rsidRDefault="00103A5F" w:rsidP="000D3D13">
            <w:pPr>
              <w:rPr>
                <w:rFonts w:eastAsia="Times New Roman"/>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103A5F" w:rsidP="000D3D13">
            <w:pPr>
              <w:jc w:val="center"/>
              <w:rPr>
                <w:rFonts w:eastAsia="Times New Roman"/>
                <w:color w:val="000000"/>
              </w:rPr>
            </w:pPr>
            <w:r w:rsidRPr="00A323F6">
              <w:rPr>
                <w:rStyle w:val="FontStyle201"/>
                <w:sz w:val="24"/>
                <w:szCs w:val="24"/>
              </w:rPr>
              <w:t>ПК 1.3.</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D51FA5" w:rsidRPr="00A323F6" w:rsidRDefault="00D51FA5" w:rsidP="00D51FA5">
            <w:pPr>
              <w:pStyle w:val="Style101"/>
              <w:widowControl/>
              <w:spacing w:line="240" w:lineRule="auto"/>
              <w:rPr>
                <w:rStyle w:val="FontStyle138"/>
                <w:sz w:val="24"/>
                <w:szCs w:val="24"/>
              </w:rPr>
            </w:pPr>
            <w:r w:rsidRPr="00A323F6">
              <w:rPr>
                <w:rStyle w:val="FontStyle138"/>
                <w:sz w:val="24"/>
                <w:szCs w:val="24"/>
              </w:rPr>
              <w:t xml:space="preserve">Контролировать необходимые  параметры </w:t>
            </w:r>
            <w:proofErr w:type="gramStart"/>
            <w:r w:rsidRPr="00A323F6">
              <w:rPr>
                <w:rStyle w:val="FontStyle138"/>
                <w:sz w:val="24"/>
                <w:szCs w:val="24"/>
              </w:rPr>
              <w:t>на</w:t>
            </w:r>
            <w:proofErr w:type="gramEnd"/>
          </w:p>
          <w:p w:rsidR="00103A5F" w:rsidRPr="00A323F6" w:rsidRDefault="00D51FA5" w:rsidP="00D51FA5">
            <w:pPr>
              <w:pStyle w:val="Style130"/>
              <w:spacing w:line="240" w:lineRule="auto"/>
              <w:rPr>
                <w:rStyle w:val="FontStyle201"/>
                <w:sz w:val="24"/>
                <w:szCs w:val="24"/>
              </w:rPr>
            </w:pPr>
            <w:r w:rsidRPr="00A323F6">
              <w:rPr>
                <w:rStyle w:val="FontStyle138"/>
                <w:sz w:val="24"/>
                <w:szCs w:val="24"/>
              </w:rPr>
              <w:t>соответствие требованиям.</w:t>
            </w:r>
          </w:p>
        </w:tc>
      </w:tr>
      <w:tr w:rsidR="00103A5F" w:rsidRPr="00A323F6" w:rsidTr="00103A5F">
        <w:tc>
          <w:tcPr>
            <w:tcW w:w="2610" w:type="dxa"/>
            <w:vMerge w:val="restart"/>
            <w:tcBorders>
              <w:top w:val="single" w:sz="4" w:space="0" w:color="000000"/>
              <w:left w:val="single" w:sz="4" w:space="0" w:color="000000"/>
              <w:right w:val="single" w:sz="4" w:space="0" w:color="000000"/>
            </w:tcBorders>
            <w:shd w:val="clear" w:color="auto" w:fill="auto"/>
          </w:tcPr>
          <w:p w:rsidR="00103A5F" w:rsidRPr="00A323F6" w:rsidRDefault="00D51FA5" w:rsidP="000D3D13">
            <w:pPr>
              <w:jc w:val="center"/>
              <w:rPr>
                <w:rFonts w:eastAsia="Times New Roman"/>
                <w:color w:val="000000"/>
              </w:rPr>
            </w:pPr>
            <w:r w:rsidRPr="00A323F6">
              <w:rPr>
                <w:color w:val="000000"/>
              </w:rPr>
              <w:t>ВД 18.01.33</w:t>
            </w:r>
            <w:r w:rsidR="00103A5F" w:rsidRPr="00A323F6">
              <w:rPr>
                <w:rFonts w:eastAsia="Times New Roman"/>
                <w:color w:val="000000"/>
              </w:rPr>
              <w:t xml:space="preserve"> – 02</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103A5F" w:rsidP="000D3D13">
            <w:pPr>
              <w:rPr>
                <w:rFonts w:eastAsia="Calibri"/>
                <w:highlight w:val="yellow"/>
              </w:rPr>
            </w:pPr>
            <w:r w:rsidRPr="00A323F6">
              <w:rPr>
                <w:rFonts w:eastAsia="Calibri"/>
                <w:b/>
                <w:color w:val="000000"/>
                <w:spacing w:val="2"/>
                <w:shd w:val="clear" w:color="auto" w:fill="FFFFFF"/>
              </w:rPr>
              <w:t xml:space="preserve">Вид деятельности 2 </w:t>
            </w:r>
            <w:r w:rsidR="00D51FA5" w:rsidRPr="00A323F6">
              <w:rPr>
                <w:rStyle w:val="FontStyle138"/>
                <w:sz w:val="24"/>
                <w:szCs w:val="24"/>
              </w:rPr>
              <w:t>Проведение микробио</w:t>
            </w:r>
            <w:r w:rsidR="00D51FA5" w:rsidRPr="00A323F6">
              <w:rPr>
                <w:rStyle w:val="FontStyle138"/>
                <w:sz w:val="24"/>
                <w:szCs w:val="24"/>
              </w:rPr>
              <w:softHyphen/>
              <w:t>логического и химико-бактериологического анализа.</w:t>
            </w:r>
          </w:p>
        </w:tc>
      </w:tr>
      <w:tr w:rsidR="00103A5F" w:rsidRPr="00A323F6" w:rsidTr="00103A5F">
        <w:tc>
          <w:tcPr>
            <w:tcW w:w="2610" w:type="dxa"/>
            <w:vMerge/>
            <w:tcBorders>
              <w:left w:val="single" w:sz="4" w:space="0" w:color="000000"/>
              <w:right w:val="single" w:sz="4" w:space="0" w:color="000000"/>
            </w:tcBorders>
            <w:shd w:val="clear" w:color="auto" w:fill="auto"/>
          </w:tcPr>
          <w:p w:rsidR="00103A5F" w:rsidRPr="00A323F6" w:rsidRDefault="00103A5F" w:rsidP="000D3D13">
            <w:pPr>
              <w:rPr>
                <w:rFonts w:eastAsia="Times New Roman"/>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103A5F" w:rsidP="000D3D13">
            <w:pPr>
              <w:jc w:val="center"/>
              <w:rPr>
                <w:rFonts w:eastAsia="Times New Roman"/>
                <w:color w:val="000000"/>
              </w:rPr>
            </w:pPr>
            <w:r w:rsidRPr="00A323F6">
              <w:rPr>
                <w:rFonts w:eastAsia="Times New Roman"/>
                <w:color w:val="000000"/>
              </w:rPr>
              <w:t xml:space="preserve">ПК </w:t>
            </w:r>
            <w:r w:rsidRPr="00A323F6">
              <w:rPr>
                <w:rFonts w:eastAsia="Times New Roman"/>
                <w:color w:val="000000"/>
                <w:lang w:val="en-US"/>
              </w:rPr>
              <w:t>2</w:t>
            </w:r>
            <w:r w:rsidRPr="00A323F6">
              <w:rPr>
                <w:rFonts w:eastAsia="Times New Roman"/>
                <w:color w:val="000000"/>
              </w:rPr>
              <w:t>.1</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D51FA5" w:rsidP="00D51FA5">
            <w:pPr>
              <w:pStyle w:val="Style33"/>
              <w:widowControl/>
              <w:spacing w:line="240" w:lineRule="auto"/>
              <w:rPr>
                <w:rStyle w:val="FontStyle201"/>
                <w:sz w:val="24"/>
                <w:szCs w:val="24"/>
              </w:rPr>
            </w:pPr>
            <w:r w:rsidRPr="00A323F6">
              <w:rPr>
                <w:rStyle w:val="FontStyle138"/>
                <w:sz w:val="24"/>
                <w:szCs w:val="24"/>
              </w:rPr>
              <w:t>Проводить микро</w:t>
            </w:r>
            <w:r w:rsidRPr="00A323F6">
              <w:rPr>
                <w:rStyle w:val="FontStyle138"/>
                <w:sz w:val="24"/>
                <w:szCs w:val="24"/>
              </w:rPr>
              <w:softHyphen/>
              <w:t>биологические  и  химико-бактериологические анали</w:t>
            </w:r>
            <w:r w:rsidRPr="00A323F6">
              <w:rPr>
                <w:rStyle w:val="FontStyle138"/>
                <w:sz w:val="24"/>
                <w:szCs w:val="24"/>
              </w:rPr>
              <w:softHyphen/>
              <w:t>зы в соответствии со стан</w:t>
            </w:r>
            <w:r w:rsidRPr="00A323F6">
              <w:rPr>
                <w:rStyle w:val="FontStyle138"/>
                <w:sz w:val="24"/>
                <w:szCs w:val="24"/>
              </w:rPr>
              <w:softHyphen/>
              <w:t>дартными и нестандартны</w:t>
            </w:r>
            <w:r w:rsidRPr="00A323F6">
              <w:rPr>
                <w:rStyle w:val="FontStyle138"/>
                <w:sz w:val="24"/>
                <w:szCs w:val="24"/>
              </w:rPr>
              <w:softHyphen/>
              <w:t>ми   методиками,   техниче</w:t>
            </w:r>
            <w:r w:rsidRPr="00A323F6">
              <w:rPr>
                <w:rStyle w:val="FontStyle138"/>
                <w:sz w:val="24"/>
                <w:szCs w:val="24"/>
              </w:rPr>
              <w:softHyphen/>
              <w:t>скими требованиями и тре</w:t>
            </w:r>
            <w:r w:rsidRPr="00A323F6">
              <w:rPr>
                <w:rStyle w:val="FontStyle138"/>
                <w:sz w:val="24"/>
                <w:szCs w:val="24"/>
              </w:rPr>
              <w:softHyphen/>
              <w:t>бованиями охраны труда.</w:t>
            </w:r>
          </w:p>
        </w:tc>
      </w:tr>
      <w:tr w:rsidR="00103A5F" w:rsidRPr="00A323F6" w:rsidTr="00103A5F">
        <w:tc>
          <w:tcPr>
            <w:tcW w:w="2610" w:type="dxa"/>
            <w:vMerge/>
            <w:tcBorders>
              <w:left w:val="single" w:sz="4" w:space="0" w:color="000000"/>
              <w:right w:val="single" w:sz="4" w:space="0" w:color="000000"/>
            </w:tcBorders>
            <w:shd w:val="clear" w:color="auto" w:fill="auto"/>
          </w:tcPr>
          <w:p w:rsidR="00103A5F" w:rsidRPr="00A323F6" w:rsidRDefault="00103A5F" w:rsidP="000D3D13">
            <w:pPr>
              <w:rPr>
                <w:rFonts w:eastAsia="Times New Roman"/>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103A5F" w:rsidP="000D3D13">
            <w:pPr>
              <w:jc w:val="center"/>
              <w:rPr>
                <w:rFonts w:eastAsia="Times New Roman"/>
                <w:color w:val="000000"/>
                <w:lang w:val="en-US"/>
              </w:rPr>
            </w:pPr>
            <w:r w:rsidRPr="00A323F6">
              <w:rPr>
                <w:rFonts w:eastAsia="Times New Roman"/>
                <w:color w:val="000000"/>
              </w:rPr>
              <w:t xml:space="preserve">ПК </w:t>
            </w:r>
            <w:r w:rsidRPr="00A323F6">
              <w:rPr>
                <w:rFonts w:eastAsia="Times New Roman"/>
                <w:color w:val="000000"/>
                <w:lang w:val="en-US"/>
              </w:rPr>
              <w:t>2</w:t>
            </w:r>
            <w:r w:rsidRPr="00A323F6">
              <w:rPr>
                <w:rFonts w:eastAsia="Times New Roman"/>
                <w:color w:val="000000"/>
              </w:rPr>
              <w:t>.</w:t>
            </w:r>
            <w:r w:rsidRPr="00A323F6">
              <w:rPr>
                <w:rFonts w:eastAsia="Times New Roman"/>
                <w:color w:val="000000"/>
                <w:lang w:val="en-US"/>
              </w:rPr>
              <w:t>2</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D51FA5" w:rsidP="00D51FA5">
            <w:pPr>
              <w:pStyle w:val="Style43"/>
              <w:widowControl/>
              <w:spacing w:line="240" w:lineRule="auto"/>
              <w:ind w:left="5" w:hanging="5"/>
              <w:rPr>
                <w:rStyle w:val="FontStyle201"/>
                <w:sz w:val="24"/>
                <w:szCs w:val="24"/>
              </w:rPr>
            </w:pPr>
            <w:r w:rsidRPr="00A323F6">
              <w:rPr>
                <w:rStyle w:val="FontStyle138"/>
                <w:sz w:val="24"/>
                <w:szCs w:val="24"/>
              </w:rPr>
              <w:t>Проводить оценку и контроль выполнения мик</w:t>
            </w:r>
            <w:r w:rsidRPr="00A323F6">
              <w:rPr>
                <w:rStyle w:val="FontStyle138"/>
                <w:sz w:val="24"/>
                <w:szCs w:val="24"/>
              </w:rPr>
              <w:softHyphen/>
              <w:t>робиологических и химико-бактериологических анали</w:t>
            </w:r>
            <w:r w:rsidRPr="00A323F6">
              <w:rPr>
                <w:rStyle w:val="FontStyle138"/>
                <w:sz w:val="24"/>
                <w:szCs w:val="24"/>
              </w:rPr>
              <w:softHyphen/>
              <w:t>зов.</w:t>
            </w:r>
          </w:p>
        </w:tc>
      </w:tr>
      <w:tr w:rsidR="00103A5F" w:rsidRPr="00A323F6" w:rsidTr="00103A5F">
        <w:tc>
          <w:tcPr>
            <w:tcW w:w="2610" w:type="dxa"/>
            <w:vMerge/>
            <w:tcBorders>
              <w:left w:val="single" w:sz="4" w:space="0" w:color="000000"/>
              <w:right w:val="single" w:sz="4" w:space="0" w:color="000000"/>
            </w:tcBorders>
            <w:shd w:val="clear" w:color="auto" w:fill="auto"/>
          </w:tcPr>
          <w:p w:rsidR="00103A5F" w:rsidRPr="00A323F6" w:rsidRDefault="00103A5F" w:rsidP="000D3D13">
            <w:pPr>
              <w:rPr>
                <w:rFonts w:eastAsia="Times New Roman"/>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103A5F" w:rsidP="000D3D13">
            <w:pPr>
              <w:jc w:val="center"/>
              <w:rPr>
                <w:rFonts w:eastAsia="Times New Roman"/>
                <w:color w:val="000000"/>
              </w:rPr>
            </w:pPr>
            <w:r w:rsidRPr="00A323F6">
              <w:rPr>
                <w:rStyle w:val="FontStyle201"/>
                <w:sz w:val="24"/>
                <w:szCs w:val="24"/>
              </w:rPr>
              <w:t>ПК 2.3.</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103A5F" w:rsidRPr="00A323F6" w:rsidRDefault="00D51FA5" w:rsidP="000D3D13">
            <w:pPr>
              <w:pStyle w:val="Style130"/>
              <w:spacing w:line="240" w:lineRule="auto"/>
              <w:rPr>
                <w:rStyle w:val="FontStyle201"/>
                <w:sz w:val="24"/>
                <w:szCs w:val="24"/>
                <w:vertAlign w:val="superscript"/>
              </w:rPr>
            </w:pPr>
            <w:r w:rsidRPr="00A323F6">
              <w:rPr>
                <w:rStyle w:val="FontStyle138"/>
                <w:sz w:val="24"/>
                <w:szCs w:val="24"/>
              </w:rPr>
              <w:t>Проводить реги</w:t>
            </w:r>
            <w:r w:rsidRPr="00A323F6">
              <w:rPr>
                <w:rStyle w:val="FontStyle138"/>
                <w:sz w:val="24"/>
                <w:szCs w:val="24"/>
              </w:rPr>
              <w:softHyphen/>
              <w:t>страцию, расчеты, оценку и документирование   результатов.</w:t>
            </w:r>
          </w:p>
        </w:tc>
      </w:tr>
      <w:tr w:rsidR="001C6DCD" w:rsidRPr="00A323F6" w:rsidTr="00400F2B">
        <w:tc>
          <w:tcPr>
            <w:tcW w:w="2610" w:type="dxa"/>
            <w:vMerge w:val="restart"/>
            <w:tcBorders>
              <w:top w:val="single" w:sz="4" w:space="0" w:color="000000"/>
              <w:left w:val="single" w:sz="4" w:space="0" w:color="000000"/>
              <w:right w:val="single" w:sz="4" w:space="0" w:color="000000"/>
            </w:tcBorders>
            <w:shd w:val="clear" w:color="auto" w:fill="auto"/>
          </w:tcPr>
          <w:p w:rsidR="001C6DCD" w:rsidRPr="00A323F6" w:rsidRDefault="00D51FA5" w:rsidP="000D3D13">
            <w:pPr>
              <w:jc w:val="center"/>
            </w:pPr>
            <w:r w:rsidRPr="00A323F6">
              <w:rPr>
                <w:color w:val="000000"/>
              </w:rPr>
              <w:t>ВД 18.01.33</w:t>
            </w:r>
            <w:r w:rsidR="001C6DCD" w:rsidRPr="00A323F6">
              <w:rPr>
                <w:rFonts w:eastAsia="Times New Roman"/>
                <w:color w:val="000000"/>
              </w:rPr>
              <w:t xml:space="preserve"> – 0</w:t>
            </w:r>
            <w:r w:rsidR="001C6DCD" w:rsidRPr="00A323F6">
              <w:rPr>
                <w:color w:val="000000"/>
              </w:rPr>
              <w:t>3</w:t>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1C6DCD" w:rsidRPr="00A323F6" w:rsidRDefault="001C6DCD" w:rsidP="00057CEE">
            <w:pPr>
              <w:pStyle w:val="Style130"/>
              <w:widowControl/>
              <w:spacing w:line="240" w:lineRule="auto"/>
              <w:ind w:left="82" w:right="137"/>
            </w:pPr>
            <w:r w:rsidRPr="00A323F6">
              <w:rPr>
                <w:rFonts w:eastAsia="Calibri"/>
                <w:b/>
                <w:color w:val="000000"/>
                <w:spacing w:val="2"/>
                <w:shd w:val="clear" w:color="auto" w:fill="FFFFFF"/>
              </w:rPr>
              <w:t xml:space="preserve">Вид деятельности 3 </w:t>
            </w:r>
            <w:r w:rsidR="00D51FA5" w:rsidRPr="00A323F6">
              <w:rPr>
                <w:rStyle w:val="FontStyle138"/>
                <w:sz w:val="24"/>
                <w:szCs w:val="24"/>
              </w:rPr>
              <w:t>Проведение спектраль</w:t>
            </w:r>
            <w:r w:rsidR="00D51FA5" w:rsidRPr="00A323F6">
              <w:rPr>
                <w:rStyle w:val="FontStyle138"/>
                <w:sz w:val="24"/>
                <w:szCs w:val="24"/>
              </w:rPr>
              <w:softHyphen/>
              <w:t xml:space="preserve">ного,    </w:t>
            </w:r>
            <w:proofErr w:type="spellStart"/>
            <w:r w:rsidR="00D51FA5" w:rsidRPr="00A323F6">
              <w:rPr>
                <w:rStyle w:val="FontStyle138"/>
                <w:sz w:val="24"/>
                <w:szCs w:val="24"/>
              </w:rPr>
              <w:t>полярографического</w:t>
            </w:r>
            <w:proofErr w:type="spellEnd"/>
            <w:r w:rsidR="00D51FA5" w:rsidRPr="00A323F6">
              <w:rPr>
                <w:rStyle w:val="FontStyle138"/>
                <w:sz w:val="24"/>
                <w:szCs w:val="24"/>
              </w:rPr>
              <w:t xml:space="preserve">    и    пробирного анализов</w:t>
            </w:r>
            <w:r w:rsidR="00D51FA5" w:rsidRPr="00A323F6">
              <w:rPr>
                <w:iCs/>
              </w:rPr>
              <w:t>;</w:t>
            </w:r>
          </w:p>
        </w:tc>
      </w:tr>
      <w:tr w:rsidR="001C6DCD" w:rsidRPr="00A323F6" w:rsidTr="00400F2B">
        <w:tc>
          <w:tcPr>
            <w:tcW w:w="2610" w:type="dxa"/>
            <w:vMerge/>
            <w:tcBorders>
              <w:left w:val="single" w:sz="4" w:space="0" w:color="000000"/>
              <w:right w:val="single" w:sz="4" w:space="0" w:color="000000"/>
            </w:tcBorders>
            <w:shd w:val="clear" w:color="auto" w:fill="auto"/>
          </w:tcPr>
          <w:p w:rsidR="001C6DCD" w:rsidRPr="00A323F6" w:rsidRDefault="001C6DCD" w:rsidP="000D3D13">
            <w:pPr>
              <w:jc w:val="center"/>
              <w:rPr>
                <w:color w:val="000000"/>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C6DCD" w:rsidRPr="00A323F6" w:rsidRDefault="001C6DCD" w:rsidP="000D3D13">
            <w:pPr>
              <w:jc w:val="center"/>
              <w:rPr>
                <w:color w:val="000000"/>
              </w:rPr>
            </w:pPr>
            <w:r w:rsidRPr="00A323F6">
              <w:rPr>
                <w:rStyle w:val="FontStyle200"/>
                <w:b w:val="0"/>
                <w:sz w:val="24"/>
                <w:szCs w:val="24"/>
              </w:rPr>
              <w:t>ПК 3.1.</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1C6DCD" w:rsidRPr="00A323F6" w:rsidRDefault="00D51FA5" w:rsidP="00D51FA5">
            <w:pPr>
              <w:pStyle w:val="Style43"/>
              <w:widowControl/>
              <w:spacing w:line="240" w:lineRule="auto"/>
              <w:ind w:left="5" w:hanging="5"/>
              <w:rPr>
                <w:rStyle w:val="FontStyle200"/>
                <w:b w:val="0"/>
                <w:bCs w:val="0"/>
                <w:sz w:val="24"/>
                <w:szCs w:val="24"/>
              </w:rPr>
            </w:pPr>
            <w:r w:rsidRPr="00A323F6">
              <w:rPr>
                <w:rStyle w:val="FontStyle138"/>
                <w:sz w:val="24"/>
                <w:szCs w:val="24"/>
              </w:rPr>
              <w:t xml:space="preserve">Проводить спектральные, </w:t>
            </w:r>
            <w:proofErr w:type="spellStart"/>
            <w:r w:rsidRPr="00A323F6">
              <w:rPr>
                <w:rStyle w:val="FontStyle138"/>
                <w:sz w:val="24"/>
                <w:szCs w:val="24"/>
              </w:rPr>
              <w:t>полярографиче</w:t>
            </w:r>
            <w:r w:rsidRPr="00A323F6">
              <w:rPr>
                <w:rStyle w:val="FontStyle138"/>
                <w:sz w:val="24"/>
                <w:szCs w:val="24"/>
              </w:rPr>
              <w:softHyphen/>
              <w:t>ские</w:t>
            </w:r>
            <w:proofErr w:type="spellEnd"/>
            <w:r w:rsidRPr="00A323F6">
              <w:rPr>
                <w:rStyle w:val="FontStyle138"/>
                <w:sz w:val="24"/>
                <w:szCs w:val="24"/>
              </w:rPr>
              <w:t xml:space="preserve"> и пробирные анализы в соответствии со стан</w:t>
            </w:r>
            <w:r w:rsidRPr="00A323F6">
              <w:rPr>
                <w:rStyle w:val="FontStyle138"/>
                <w:sz w:val="24"/>
                <w:szCs w:val="24"/>
              </w:rPr>
              <w:softHyphen/>
              <w:t>дартными и нестандартны</w:t>
            </w:r>
            <w:r w:rsidRPr="00A323F6">
              <w:rPr>
                <w:rStyle w:val="FontStyle138"/>
                <w:sz w:val="24"/>
                <w:szCs w:val="24"/>
              </w:rPr>
              <w:softHyphen/>
              <w:t>ми методиками, техниче</w:t>
            </w:r>
            <w:r w:rsidRPr="00A323F6">
              <w:rPr>
                <w:rStyle w:val="FontStyle138"/>
                <w:sz w:val="24"/>
                <w:szCs w:val="24"/>
              </w:rPr>
              <w:softHyphen/>
              <w:t>скими требованиями и тре</w:t>
            </w:r>
            <w:r w:rsidRPr="00A323F6">
              <w:rPr>
                <w:rStyle w:val="FontStyle138"/>
                <w:sz w:val="24"/>
                <w:szCs w:val="24"/>
              </w:rPr>
              <w:softHyphen/>
              <w:t>бованиями охраны труда.</w:t>
            </w:r>
          </w:p>
        </w:tc>
      </w:tr>
      <w:tr w:rsidR="001C6DCD" w:rsidRPr="00A323F6" w:rsidTr="00400F2B">
        <w:tc>
          <w:tcPr>
            <w:tcW w:w="2610" w:type="dxa"/>
            <w:vMerge/>
            <w:tcBorders>
              <w:left w:val="single" w:sz="4" w:space="0" w:color="000000"/>
              <w:right w:val="single" w:sz="4" w:space="0" w:color="000000"/>
            </w:tcBorders>
            <w:shd w:val="clear" w:color="auto" w:fill="auto"/>
          </w:tcPr>
          <w:p w:rsidR="001C6DCD" w:rsidRPr="00A323F6" w:rsidRDefault="001C6DCD" w:rsidP="000D3D13"/>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C6DCD" w:rsidRPr="00A323F6" w:rsidRDefault="001C6DCD" w:rsidP="000D3D13">
            <w:pPr>
              <w:jc w:val="center"/>
              <w:rPr>
                <w:color w:val="000000"/>
              </w:rPr>
            </w:pPr>
            <w:r w:rsidRPr="00A323F6">
              <w:rPr>
                <w:rStyle w:val="FontStyle200"/>
                <w:b w:val="0"/>
                <w:sz w:val="24"/>
                <w:szCs w:val="24"/>
              </w:rPr>
              <w:t>ПК 3.2.</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1C6DCD" w:rsidRPr="00A323F6" w:rsidRDefault="00D51FA5" w:rsidP="00D51FA5">
            <w:pPr>
              <w:pStyle w:val="Style43"/>
              <w:widowControl/>
              <w:spacing w:line="240" w:lineRule="auto"/>
              <w:ind w:left="5" w:hanging="5"/>
              <w:rPr>
                <w:rStyle w:val="FontStyle200"/>
                <w:b w:val="0"/>
                <w:bCs w:val="0"/>
                <w:sz w:val="24"/>
                <w:szCs w:val="24"/>
              </w:rPr>
            </w:pPr>
            <w:r w:rsidRPr="00A323F6">
              <w:rPr>
                <w:rStyle w:val="FontStyle138"/>
                <w:sz w:val="24"/>
                <w:szCs w:val="24"/>
              </w:rPr>
              <w:t>Проводить оценку и контроль выполнения спек</w:t>
            </w:r>
            <w:r w:rsidRPr="00A323F6">
              <w:rPr>
                <w:rStyle w:val="FontStyle138"/>
                <w:sz w:val="24"/>
                <w:szCs w:val="24"/>
              </w:rPr>
              <w:softHyphen/>
              <w:t xml:space="preserve">тральных, </w:t>
            </w:r>
            <w:proofErr w:type="spellStart"/>
            <w:r w:rsidRPr="00A323F6">
              <w:rPr>
                <w:rStyle w:val="FontStyle138"/>
                <w:sz w:val="24"/>
                <w:szCs w:val="24"/>
              </w:rPr>
              <w:t>полярографиче</w:t>
            </w:r>
            <w:r w:rsidRPr="00A323F6">
              <w:rPr>
                <w:rStyle w:val="FontStyle138"/>
                <w:sz w:val="24"/>
                <w:szCs w:val="24"/>
              </w:rPr>
              <w:softHyphen/>
              <w:t>ских</w:t>
            </w:r>
            <w:proofErr w:type="spellEnd"/>
            <w:r w:rsidRPr="00A323F6">
              <w:rPr>
                <w:rStyle w:val="FontStyle138"/>
                <w:sz w:val="24"/>
                <w:szCs w:val="24"/>
              </w:rPr>
              <w:t xml:space="preserve"> и пробирных анали</w:t>
            </w:r>
            <w:r w:rsidRPr="00A323F6">
              <w:rPr>
                <w:rStyle w:val="FontStyle138"/>
                <w:sz w:val="24"/>
                <w:szCs w:val="24"/>
              </w:rPr>
              <w:softHyphen/>
              <w:t>зов.</w:t>
            </w:r>
          </w:p>
        </w:tc>
      </w:tr>
      <w:tr w:rsidR="001C6DCD" w:rsidRPr="00A323F6" w:rsidTr="00A323F6">
        <w:tc>
          <w:tcPr>
            <w:tcW w:w="2610" w:type="dxa"/>
            <w:vMerge/>
            <w:tcBorders>
              <w:left w:val="single" w:sz="4" w:space="0" w:color="000000"/>
              <w:bottom w:val="single" w:sz="4" w:space="0" w:color="000000"/>
              <w:right w:val="single" w:sz="4" w:space="0" w:color="000000"/>
            </w:tcBorders>
            <w:shd w:val="clear" w:color="auto" w:fill="auto"/>
          </w:tcPr>
          <w:p w:rsidR="001C6DCD" w:rsidRPr="00A323F6" w:rsidRDefault="001C6DCD" w:rsidP="000D3D13"/>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1C6DCD" w:rsidRPr="00A323F6" w:rsidRDefault="001C6DCD" w:rsidP="000D3D13">
            <w:pPr>
              <w:jc w:val="center"/>
              <w:rPr>
                <w:color w:val="000000"/>
              </w:rPr>
            </w:pPr>
            <w:r w:rsidRPr="00A323F6">
              <w:rPr>
                <w:rStyle w:val="FontStyle200"/>
                <w:b w:val="0"/>
                <w:sz w:val="24"/>
                <w:szCs w:val="24"/>
              </w:rPr>
              <w:t>ПК 3.3</w:t>
            </w:r>
            <w:r w:rsidRPr="00A323F6">
              <w:rPr>
                <w:rStyle w:val="FontStyle200"/>
                <w:sz w:val="24"/>
                <w:szCs w:val="24"/>
              </w:rPr>
              <w:t>.</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D51FA5" w:rsidRPr="00A323F6" w:rsidRDefault="00D51FA5" w:rsidP="00D51FA5">
            <w:pPr>
              <w:pStyle w:val="Style43"/>
              <w:widowControl/>
              <w:spacing w:line="240" w:lineRule="auto"/>
              <w:rPr>
                <w:rStyle w:val="FontStyle138"/>
                <w:sz w:val="24"/>
                <w:szCs w:val="24"/>
              </w:rPr>
            </w:pPr>
            <w:r w:rsidRPr="00A323F6">
              <w:rPr>
                <w:rStyle w:val="FontStyle138"/>
                <w:sz w:val="24"/>
                <w:szCs w:val="24"/>
              </w:rPr>
              <w:t>Проводить реги</w:t>
            </w:r>
            <w:r w:rsidRPr="00A323F6">
              <w:rPr>
                <w:rStyle w:val="FontStyle138"/>
                <w:sz w:val="24"/>
                <w:szCs w:val="24"/>
              </w:rPr>
              <w:softHyphen/>
              <w:t>страцию, расчеты, оценку и</w:t>
            </w:r>
          </w:p>
          <w:p w:rsidR="001C6DCD" w:rsidRPr="00A323F6" w:rsidRDefault="00D51FA5" w:rsidP="00D51FA5">
            <w:pPr>
              <w:pStyle w:val="Style43"/>
              <w:widowControl/>
              <w:spacing w:line="240" w:lineRule="auto"/>
              <w:rPr>
                <w:rStyle w:val="FontStyle200"/>
                <w:b w:val="0"/>
                <w:bCs w:val="0"/>
                <w:sz w:val="24"/>
                <w:szCs w:val="24"/>
              </w:rPr>
            </w:pPr>
            <w:r w:rsidRPr="00A323F6">
              <w:rPr>
                <w:rStyle w:val="FontStyle138"/>
                <w:sz w:val="24"/>
                <w:szCs w:val="24"/>
              </w:rPr>
              <w:t>документирование резуль</w:t>
            </w:r>
            <w:r w:rsidRPr="00A323F6">
              <w:rPr>
                <w:rStyle w:val="FontStyle138"/>
                <w:sz w:val="24"/>
                <w:szCs w:val="24"/>
              </w:rPr>
              <w:softHyphen/>
              <w:t>татов.</w:t>
            </w:r>
          </w:p>
        </w:tc>
      </w:tr>
      <w:tr w:rsidR="003B1046" w:rsidRPr="00A323F6" w:rsidTr="00103A5F">
        <w:trPr>
          <w:trHeight w:val="510"/>
        </w:trPr>
        <w:tc>
          <w:tcPr>
            <w:tcW w:w="2610" w:type="dxa"/>
            <w:vMerge w:val="restart"/>
            <w:tcBorders>
              <w:top w:val="single" w:sz="4" w:space="0" w:color="000000"/>
              <w:left w:val="single" w:sz="4" w:space="0" w:color="000000"/>
              <w:right w:val="single" w:sz="4" w:space="0" w:color="000000"/>
            </w:tcBorders>
            <w:shd w:val="clear" w:color="auto" w:fill="auto"/>
          </w:tcPr>
          <w:p w:rsidR="003B1046" w:rsidRPr="00A323F6" w:rsidRDefault="00D51FA5" w:rsidP="000D3D13">
            <w:pPr>
              <w:jc w:val="center"/>
              <w:rPr>
                <w:rFonts w:eastAsia="Times New Roman"/>
              </w:rPr>
            </w:pPr>
            <w:r w:rsidRPr="00A323F6">
              <w:rPr>
                <w:color w:val="000000"/>
              </w:rPr>
              <w:t>ВД 18.01.33</w:t>
            </w:r>
            <w:r w:rsidR="003B1046" w:rsidRPr="00A323F6">
              <w:rPr>
                <w:rFonts w:eastAsia="Times New Roman"/>
                <w:color w:val="000000"/>
              </w:rPr>
              <w:t xml:space="preserve"> –0</w:t>
            </w:r>
            <w:r w:rsidRPr="00A323F6">
              <w:rPr>
                <w:rFonts w:eastAsia="Times New Roman"/>
                <w:color w:val="000000"/>
              </w:rPr>
              <w:t>4</w:t>
            </w:r>
          </w:p>
          <w:p w:rsidR="003B1046" w:rsidRPr="00A323F6" w:rsidRDefault="003B1046" w:rsidP="000D3D13">
            <w:pPr>
              <w:rPr>
                <w:rFonts w:eastAsia="Times New Roman"/>
              </w:rPr>
            </w:pP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tcPr>
          <w:p w:rsidR="003B1046" w:rsidRPr="00A323F6" w:rsidRDefault="003B1046" w:rsidP="00057CEE">
            <w:pPr>
              <w:shd w:val="clear" w:color="auto" w:fill="FFFFFF"/>
              <w:ind w:left="82" w:right="137"/>
              <w:jc w:val="both"/>
              <w:rPr>
                <w:rFonts w:eastAsia="Times New Roman"/>
                <w:color w:val="000000"/>
                <w:spacing w:val="2"/>
              </w:rPr>
            </w:pPr>
            <w:r w:rsidRPr="00A323F6">
              <w:rPr>
                <w:rFonts w:eastAsia="Times New Roman"/>
                <w:b/>
                <w:color w:val="000000"/>
              </w:rPr>
              <w:t xml:space="preserve">Вид деятельности </w:t>
            </w:r>
            <w:r w:rsidR="00D51FA5" w:rsidRPr="00A323F6">
              <w:rPr>
                <w:rStyle w:val="FontStyle138"/>
                <w:sz w:val="24"/>
                <w:szCs w:val="24"/>
              </w:rPr>
              <w:t>Проведение     химиче</w:t>
            </w:r>
            <w:r w:rsidR="00D51FA5" w:rsidRPr="00A323F6">
              <w:rPr>
                <w:rStyle w:val="FontStyle138"/>
                <w:sz w:val="24"/>
                <w:szCs w:val="24"/>
              </w:rPr>
              <w:softHyphen/>
              <w:t>ских      и       физико-химических анализов</w:t>
            </w:r>
            <w:r w:rsidR="00D51FA5" w:rsidRPr="00A323F6">
              <w:rPr>
                <w:iCs/>
              </w:rPr>
              <w:t>.</w:t>
            </w:r>
          </w:p>
        </w:tc>
      </w:tr>
      <w:tr w:rsidR="003B1046" w:rsidRPr="00A323F6" w:rsidTr="00103A5F">
        <w:tc>
          <w:tcPr>
            <w:tcW w:w="2610" w:type="dxa"/>
            <w:vMerge/>
            <w:tcBorders>
              <w:left w:val="single" w:sz="4" w:space="0" w:color="000000"/>
              <w:right w:val="single" w:sz="4" w:space="0" w:color="000000"/>
            </w:tcBorders>
            <w:shd w:val="clear" w:color="auto" w:fill="auto"/>
          </w:tcPr>
          <w:p w:rsidR="003B1046" w:rsidRPr="00A323F6" w:rsidRDefault="003B1046" w:rsidP="000D3D13">
            <w:pPr>
              <w:jc w:val="center"/>
              <w:rPr>
                <w:rFonts w:eastAsia="Times New Roman"/>
                <w:color w:val="000000"/>
              </w:rP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3B1046" w:rsidRPr="00A323F6" w:rsidRDefault="003B1046" w:rsidP="000D3D13">
            <w:pPr>
              <w:jc w:val="center"/>
              <w:rPr>
                <w:rFonts w:eastAsia="Times New Roman"/>
                <w:color w:val="000000"/>
              </w:rPr>
            </w:pPr>
            <w:r w:rsidRPr="00A323F6">
              <w:rPr>
                <w:rFonts w:eastAsia="Times New Roman"/>
                <w:color w:val="000000"/>
              </w:rPr>
              <w:t xml:space="preserve">ПК </w:t>
            </w:r>
            <w:r w:rsidR="00A323F6" w:rsidRPr="00A323F6">
              <w:rPr>
                <w:rFonts w:eastAsia="Times New Roman"/>
                <w:color w:val="000000"/>
              </w:rPr>
              <w:t>4</w:t>
            </w:r>
            <w:r w:rsidRPr="00A323F6">
              <w:rPr>
                <w:rFonts w:eastAsia="Times New Roman"/>
                <w:color w:val="000000"/>
              </w:rPr>
              <w:t>.1</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3B1046" w:rsidRPr="00A323F6" w:rsidRDefault="00D51FA5" w:rsidP="00D51FA5">
            <w:pPr>
              <w:pStyle w:val="Style43"/>
              <w:widowControl/>
              <w:spacing w:line="240" w:lineRule="auto"/>
              <w:ind w:left="5" w:hanging="5"/>
            </w:pPr>
            <w:r w:rsidRPr="00A323F6">
              <w:rPr>
                <w:rStyle w:val="FontStyle138"/>
                <w:sz w:val="24"/>
                <w:szCs w:val="24"/>
              </w:rPr>
              <w:t>Проводить химиче</w:t>
            </w:r>
            <w:r w:rsidRPr="00A323F6">
              <w:rPr>
                <w:rStyle w:val="FontStyle138"/>
                <w:sz w:val="24"/>
                <w:szCs w:val="24"/>
              </w:rPr>
              <w:softHyphen/>
              <w:t>ский и физико-химический анализ в соответствии со стандартными и нестан</w:t>
            </w:r>
            <w:r w:rsidRPr="00A323F6">
              <w:rPr>
                <w:rStyle w:val="FontStyle138"/>
                <w:sz w:val="24"/>
                <w:szCs w:val="24"/>
              </w:rPr>
              <w:softHyphen/>
              <w:t>дартными методиками, тех</w:t>
            </w:r>
            <w:r w:rsidRPr="00A323F6">
              <w:rPr>
                <w:rStyle w:val="FontStyle138"/>
                <w:sz w:val="24"/>
                <w:szCs w:val="24"/>
              </w:rPr>
              <w:softHyphen/>
              <w:t>ническими требованиями и требованиями охраны тру</w:t>
            </w:r>
            <w:r w:rsidRPr="00A323F6">
              <w:rPr>
                <w:rStyle w:val="FontStyle138"/>
                <w:sz w:val="24"/>
                <w:szCs w:val="24"/>
              </w:rPr>
              <w:softHyphen/>
              <w:t>да.</w:t>
            </w:r>
          </w:p>
        </w:tc>
      </w:tr>
      <w:tr w:rsidR="003B1046" w:rsidRPr="00A323F6" w:rsidTr="00A323F6">
        <w:tc>
          <w:tcPr>
            <w:tcW w:w="2610" w:type="dxa"/>
            <w:vMerge/>
            <w:tcBorders>
              <w:left w:val="single" w:sz="4" w:space="0" w:color="000000"/>
              <w:bottom w:val="single" w:sz="4" w:space="0" w:color="auto"/>
              <w:right w:val="single" w:sz="4" w:space="0" w:color="000000"/>
            </w:tcBorders>
            <w:shd w:val="clear" w:color="auto" w:fill="auto"/>
          </w:tcPr>
          <w:p w:rsidR="003B1046" w:rsidRPr="00A323F6" w:rsidRDefault="003B1046" w:rsidP="000D3D13">
            <w:pPr>
              <w:jc w:val="center"/>
              <w:rPr>
                <w:rFonts w:eastAsia="Times New Roman"/>
                <w:color w:val="000000"/>
              </w:rPr>
            </w:pPr>
          </w:p>
        </w:tc>
        <w:tc>
          <w:tcPr>
            <w:tcW w:w="2322" w:type="dxa"/>
            <w:tcBorders>
              <w:top w:val="single" w:sz="4" w:space="0" w:color="000000"/>
              <w:left w:val="single" w:sz="4" w:space="0" w:color="000000"/>
              <w:bottom w:val="single" w:sz="4" w:space="0" w:color="auto"/>
              <w:right w:val="single" w:sz="4" w:space="0" w:color="000000"/>
            </w:tcBorders>
            <w:shd w:val="clear" w:color="auto" w:fill="auto"/>
          </w:tcPr>
          <w:p w:rsidR="003B1046" w:rsidRPr="00A323F6" w:rsidRDefault="003B1046" w:rsidP="000D3D13">
            <w:pPr>
              <w:jc w:val="center"/>
              <w:rPr>
                <w:rFonts w:eastAsia="Times New Roman"/>
                <w:color w:val="000000"/>
              </w:rPr>
            </w:pPr>
            <w:r w:rsidRPr="00A323F6">
              <w:rPr>
                <w:rFonts w:eastAsia="Times New Roman"/>
                <w:color w:val="000000"/>
              </w:rPr>
              <w:t xml:space="preserve">ПК </w:t>
            </w:r>
            <w:r w:rsidR="00A323F6" w:rsidRPr="00A323F6">
              <w:rPr>
                <w:rFonts w:eastAsia="Times New Roman"/>
                <w:color w:val="000000"/>
              </w:rPr>
              <w:t>4</w:t>
            </w:r>
            <w:r w:rsidRPr="00A323F6">
              <w:rPr>
                <w:rFonts w:eastAsia="Times New Roman"/>
                <w:color w:val="000000"/>
              </w:rPr>
              <w:t>.2</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3B1046" w:rsidRPr="00A323F6" w:rsidRDefault="00D51FA5" w:rsidP="00D51FA5">
            <w:pPr>
              <w:pStyle w:val="Style33"/>
              <w:widowControl/>
              <w:spacing w:line="240" w:lineRule="auto"/>
            </w:pPr>
            <w:r w:rsidRPr="00A323F6">
              <w:rPr>
                <w:rStyle w:val="FontStyle138"/>
                <w:sz w:val="24"/>
                <w:szCs w:val="24"/>
              </w:rPr>
              <w:t>Проводить оценку и контроль  выполнения хи</w:t>
            </w:r>
            <w:r w:rsidRPr="00A323F6">
              <w:rPr>
                <w:rStyle w:val="FontStyle138"/>
                <w:sz w:val="24"/>
                <w:szCs w:val="24"/>
              </w:rPr>
              <w:softHyphen/>
              <w:t>мического      и      физико-химического анализа.</w:t>
            </w:r>
          </w:p>
        </w:tc>
      </w:tr>
    </w:tbl>
    <w:p w:rsidR="00ED536E" w:rsidRDefault="00ED536E" w:rsidP="000D3D13">
      <w:pPr>
        <w:pStyle w:val="Style139"/>
        <w:widowControl/>
        <w:spacing w:line="240" w:lineRule="auto"/>
        <w:ind w:left="1430"/>
      </w:pPr>
    </w:p>
    <w:p w:rsidR="00ED536E" w:rsidRDefault="00ED536E" w:rsidP="000D3D13">
      <w:pPr>
        <w:pStyle w:val="Style139"/>
        <w:widowControl/>
        <w:spacing w:line="240" w:lineRule="auto"/>
        <w:ind w:left="1430"/>
      </w:pPr>
    </w:p>
    <w:p w:rsidR="00ED536E" w:rsidRPr="008F02BE" w:rsidRDefault="00ED536E" w:rsidP="00A323F6">
      <w:pPr>
        <w:pStyle w:val="Style139"/>
        <w:widowControl/>
        <w:spacing w:line="240" w:lineRule="auto"/>
      </w:pPr>
    </w:p>
    <w:p w:rsidR="008F02BE" w:rsidRPr="008F02BE" w:rsidRDefault="008F02BE" w:rsidP="000B7358">
      <w:pPr>
        <w:pStyle w:val="Style139"/>
        <w:widowControl/>
        <w:spacing w:line="240" w:lineRule="auto"/>
        <w:jc w:val="center"/>
        <w:rPr>
          <w:rStyle w:val="FontStyle193"/>
          <w:sz w:val="24"/>
          <w:szCs w:val="24"/>
        </w:rPr>
      </w:pPr>
      <w:r w:rsidRPr="008F02BE">
        <w:rPr>
          <w:rStyle w:val="FontStyle193"/>
          <w:sz w:val="24"/>
          <w:szCs w:val="24"/>
        </w:rPr>
        <w:t>2. СТРУКТУРА ПРОЦЕДУР ГИА И ПОРЯДОК ПРОВЕДЕНИЯ</w:t>
      </w:r>
    </w:p>
    <w:p w:rsidR="008F02BE" w:rsidRPr="008F02BE" w:rsidRDefault="008F02BE" w:rsidP="000D3D13">
      <w:pPr>
        <w:pStyle w:val="Style156"/>
        <w:widowControl/>
        <w:ind w:left="826"/>
        <w:jc w:val="left"/>
      </w:pPr>
    </w:p>
    <w:p w:rsidR="008F02BE" w:rsidRPr="008F02BE" w:rsidRDefault="008F02BE" w:rsidP="000D3D13">
      <w:pPr>
        <w:pStyle w:val="Style156"/>
        <w:widowControl/>
        <w:ind w:left="826"/>
        <w:jc w:val="left"/>
      </w:pPr>
    </w:p>
    <w:p w:rsidR="008F02BE" w:rsidRPr="001C6DCD" w:rsidRDefault="008F02BE" w:rsidP="00ED536E">
      <w:pPr>
        <w:pStyle w:val="Style156"/>
        <w:widowControl/>
        <w:tabs>
          <w:tab w:val="left" w:pos="1248"/>
        </w:tabs>
        <w:ind w:firstLine="709"/>
        <w:jc w:val="center"/>
        <w:rPr>
          <w:rStyle w:val="FontStyle193"/>
          <w:sz w:val="24"/>
          <w:szCs w:val="24"/>
        </w:rPr>
      </w:pPr>
      <w:r w:rsidRPr="001C6DCD">
        <w:rPr>
          <w:rStyle w:val="FontStyle193"/>
          <w:sz w:val="24"/>
          <w:szCs w:val="24"/>
        </w:rPr>
        <w:t>2.1.</w:t>
      </w:r>
      <w:r w:rsidRPr="001C6DCD">
        <w:rPr>
          <w:rStyle w:val="FontStyle193"/>
          <w:b w:val="0"/>
          <w:bCs w:val="0"/>
          <w:sz w:val="24"/>
          <w:szCs w:val="24"/>
        </w:rPr>
        <w:tab/>
      </w:r>
      <w:r w:rsidRPr="001C6DCD">
        <w:rPr>
          <w:rStyle w:val="FontStyle193"/>
          <w:sz w:val="24"/>
          <w:szCs w:val="24"/>
        </w:rPr>
        <w:t>Структура задания для процедуры ГИА</w:t>
      </w:r>
    </w:p>
    <w:p w:rsidR="001C6DCD" w:rsidRPr="001C6DCD" w:rsidRDefault="001C6DCD" w:rsidP="000D3D13">
      <w:pPr>
        <w:pStyle w:val="a8"/>
        <w:spacing w:after="0" w:line="240" w:lineRule="auto"/>
        <w:ind w:left="0" w:firstLine="709"/>
        <w:jc w:val="both"/>
        <w:rPr>
          <w:rFonts w:ascii="Times New Roman" w:hAnsi="Times New Roman"/>
          <w:i/>
          <w:color w:val="000000"/>
          <w:sz w:val="24"/>
          <w:szCs w:val="24"/>
          <w:shd w:val="clear" w:color="auto" w:fill="FFFFFF"/>
        </w:rPr>
      </w:pPr>
    </w:p>
    <w:p w:rsidR="003B1046" w:rsidRPr="001C6DCD" w:rsidRDefault="001C6DCD" w:rsidP="000D3D13">
      <w:pPr>
        <w:pStyle w:val="Style139"/>
        <w:widowControl/>
        <w:spacing w:line="240" w:lineRule="auto"/>
        <w:ind w:firstLine="709"/>
        <w:rPr>
          <w:shd w:val="clear" w:color="auto" w:fill="FFFFFF"/>
        </w:rPr>
      </w:pPr>
      <w:r w:rsidRPr="001C6DCD">
        <w:rPr>
          <w:rFonts w:eastAsia="Times New Roman"/>
          <w:shd w:val="clear" w:color="auto" w:fill="FFFFFF"/>
        </w:rPr>
        <w:t>Дл</w:t>
      </w:r>
      <w:r w:rsidR="00A323F6">
        <w:rPr>
          <w:rFonts w:eastAsia="Times New Roman"/>
          <w:shd w:val="clear" w:color="auto" w:fill="FFFFFF"/>
        </w:rPr>
        <w:t>я выпускников, осваивающих ППКРС</w:t>
      </w:r>
      <w:r w:rsidRPr="001C6DCD">
        <w:rPr>
          <w:rFonts w:eastAsia="Times New Roman"/>
          <w:shd w:val="clear" w:color="auto" w:fill="FFFFFF"/>
        </w:rPr>
        <w:t xml:space="preserve"> – в форме демонстрационного экзамена и защиты дипломно</w:t>
      </w:r>
      <w:r w:rsidRPr="001C6DCD">
        <w:rPr>
          <w:shd w:val="clear" w:color="auto" w:fill="FFFFFF"/>
        </w:rPr>
        <w:t>й работы.</w:t>
      </w:r>
    </w:p>
    <w:p w:rsidR="001C6DCD" w:rsidRPr="001C6DCD" w:rsidRDefault="001C6DCD" w:rsidP="000D3D13">
      <w:pPr>
        <w:ind w:firstLine="709"/>
        <w:jc w:val="both"/>
        <w:rPr>
          <w:rFonts w:eastAsia="Times New Roman"/>
        </w:rPr>
      </w:pPr>
      <w:r w:rsidRPr="001C6DCD">
        <w:rPr>
          <w:rFonts w:eastAsia="Times New Roman"/>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1C6DCD">
        <w:rPr>
          <w:rFonts w:eastAsia="Times New Roman"/>
        </w:rPr>
        <w:t>сформированности</w:t>
      </w:r>
      <w:proofErr w:type="spellEnd"/>
      <w:r w:rsidRPr="001C6DCD">
        <w:rPr>
          <w:rFonts w:eastAsia="Times New Roman"/>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1C6DCD" w:rsidRPr="001C6DCD" w:rsidRDefault="001C6DCD" w:rsidP="000D3D13">
      <w:pPr>
        <w:ind w:firstLine="709"/>
        <w:jc w:val="both"/>
        <w:rPr>
          <w:rFonts w:eastAsia="Times New Roman"/>
        </w:rPr>
      </w:pPr>
      <w:r w:rsidRPr="001C6DCD">
        <w:rPr>
          <w:rFonts w:eastAsia="Times New Roman"/>
        </w:rPr>
        <w:t xml:space="preserve">Задание демонстрационного экзамена – комплексная практическая задача, моделирующая профессиональную деятельность и выполняемая в реальном времени </w:t>
      </w:r>
    </w:p>
    <w:p w:rsidR="001C6DCD" w:rsidRPr="001C6DCD" w:rsidRDefault="001C6DCD" w:rsidP="000D3D13">
      <w:pPr>
        <w:ind w:firstLine="709"/>
        <w:jc w:val="both"/>
        <w:rPr>
          <w:rFonts w:eastAsia="Times New Roman"/>
        </w:rPr>
      </w:pPr>
      <w:proofErr w:type="gramStart"/>
      <w:r w:rsidRPr="001C6DCD">
        <w:rPr>
          <w:rFonts w:eastAsia="Times New Roman"/>
        </w:rPr>
        <w:t>Задания, выносимые на демонстрационный экзамен, разрабатываются на основе требований к квалификации выпускников, устанавливаемых Федеральными государственными образовательными стандартами с учетом требований работодателя, профессиональных объединений (при наличии), требований профессиональных стандартов, положений Единого тарифно-квалификационного справочника работ и профессий рабочих (ЕТКС).</w:t>
      </w:r>
      <w:proofErr w:type="gramEnd"/>
    </w:p>
    <w:p w:rsidR="001C6DCD" w:rsidRPr="001C6DCD" w:rsidRDefault="001C6DCD" w:rsidP="000D3D13">
      <w:pPr>
        <w:ind w:firstLine="709"/>
        <w:jc w:val="both"/>
        <w:rPr>
          <w:rFonts w:eastAsia="Times New Roman"/>
        </w:rPr>
      </w:pPr>
      <w:r w:rsidRPr="001C6DCD">
        <w:rPr>
          <w:rFonts w:eastAsia="Times New Roman"/>
        </w:rPr>
        <w:t>Комплект оценочной документации (КОД) – задание демонстрационного экзамена и комплекс требований к выполнению заданий демонстрационного экзамена, включающий минимальные требования к оборудованию и оснащению центров проведения демонстрационного экзамена, к составу экспертных групп, участвующих в оценке заданий демонстрационного экзамена.</w:t>
      </w:r>
    </w:p>
    <w:p w:rsidR="001C6DCD" w:rsidRPr="001C6DCD" w:rsidRDefault="001C6DCD" w:rsidP="000D3D13">
      <w:pPr>
        <w:pStyle w:val="a8"/>
        <w:spacing w:after="0" w:line="240" w:lineRule="auto"/>
        <w:ind w:left="0" w:firstLine="709"/>
        <w:jc w:val="both"/>
        <w:rPr>
          <w:rFonts w:ascii="Times New Roman" w:hAnsi="Times New Roman"/>
          <w:sz w:val="24"/>
          <w:szCs w:val="24"/>
        </w:rPr>
      </w:pPr>
      <w:proofErr w:type="gramStart"/>
      <w:r w:rsidRPr="001C6DCD">
        <w:rPr>
          <w:rFonts w:ascii="Times New Roman" w:hAnsi="Times New Roman"/>
          <w:sz w:val="24"/>
          <w:szCs w:val="24"/>
        </w:rPr>
        <w:t>Базовый уровень демонстрационного экзамена – проводится с использованием комплекта оценочной документации, содержащего варианты заданий и критерии оценивания, разработанные и утвержденные образовательной организацией (или федеральным оператором) по профессии/специальности среднего профессионального образования или по отдельным видам деятельности с учетом требований ФГОС к результатам освоения основной профессиональной образовательной программы.</w:t>
      </w:r>
      <w:proofErr w:type="gramEnd"/>
    </w:p>
    <w:p w:rsidR="001C6DCD" w:rsidRPr="001C6DCD" w:rsidRDefault="001C6DCD" w:rsidP="000D3D13">
      <w:pPr>
        <w:pStyle w:val="a8"/>
        <w:spacing w:after="0" w:line="240" w:lineRule="auto"/>
        <w:ind w:left="0" w:firstLine="709"/>
        <w:jc w:val="both"/>
        <w:rPr>
          <w:rFonts w:ascii="Times New Roman" w:hAnsi="Times New Roman"/>
          <w:iCs/>
          <w:color w:val="000000"/>
          <w:sz w:val="24"/>
          <w:szCs w:val="24"/>
          <w:shd w:val="clear" w:color="auto" w:fill="FFFFFF"/>
        </w:rPr>
      </w:pPr>
      <w:proofErr w:type="gramStart"/>
      <w:r w:rsidRPr="001C6DCD">
        <w:rPr>
          <w:rFonts w:ascii="Times New Roman" w:hAnsi="Times New Roman"/>
          <w:sz w:val="24"/>
          <w:szCs w:val="24"/>
        </w:rPr>
        <w:t>Профильный уровень демонстрационного экзамена – проводится с</w:t>
      </w:r>
      <w:r w:rsidRPr="001C6DCD">
        <w:rPr>
          <w:rFonts w:ascii="Times New Roman" w:hAnsi="Times New Roman"/>
          <w:iCs/>
          <w:color w:val="000000"/>
          <w:sz w:val="24"/>
          <w:szCs w:val="24"/>
          <w:shd w:val="clear" w:color="auto" w:fill="FFFFFF"/>
        </w:rPr>
        <w:t xml:space="preserve"> использованием комплекта оценочной документации, содержащего варианты заданий и критерии оценивания, разработанные федеральным оператором по профессии/специальности среднего профессионального образования, или по отдельным видам деятельности с учетом требований ФГОС и может учитывать требования предприятий, профессиональных, отраслевых и международных стандартов и иные требования </w:t>
      </w:r>
      <w:r w:rsidRPr="001C6DCD">
        <w:rPr>
          <w:rFonts w:ascii="Times New Roman" w:hAnsi="Times New Roman"/>
          <w:sz w:val="24"/>
          <w:szCs w:val="24"/>
        </w:rPr>
        <w:t>к результатам освоения основной профессиональной образовательной программы</w:t>
      </w:r>
      <w:r w:rsidRPr="001C6DCD">
        <w:rPr>
          <w:rFonts w:ascii="Times New Roman" w:hAnsi="Times New Roman"/>
          <w:iCs/>
          <w:color w:val="000000"/>
          <w:sz w:val="24"/>
          <w:szCs w:val="24"/>
          <w:shd w:val="clear" w:color="auto" w:fill="FFFFFF"/>
        </w:rPr>
        <w:t>.</w:t>
      </w:r>
      <w:proofErr w:type="gramEnd"/>
    </w:p>
    <w:p w:rsidR="001C6DCD" w:rsidRPr="001C6DCD" w:rsidRDefault="001C6DCD" w:rsidP="000D3D13">
      <w:pPr>
        <w:pStyle w:val="a8"/>
        <w:spacing w:after="0" w:line="240" w:lineRule="auto"/>
        <w:ind w:left="0" w:firstLine="709"/>
        <w:jc w:val="both"/>
        <w:rPr>
          <w:rFonts w:ascii="Times New Roman" w:hAnsi="Times New Roman"/>
          <w:iCs/>
          <w:color w:val="000000"/>
          <w:sz w:val="24"/>
          <w:szCs w:val="24"/>
          <w:shd w:val="clear" w:color="auto" w:fill="FFFFFF"/>
        </w:rPr>
      </w:pPr>
    </w:p>
    <w:p w:rsidR="001C6DCD" w:rsidRDefault="001C6DCD" w:rsidP="00ED536E">
      <w:pPr>
        <w:pStyle w:val="a8"/>
        <w:spacing w:after="0" w:line="240" w:lineRule="auto"/>
        <w:ind w:left="0" w:firstLine="709"/>
        <w:jc w:val="center"/>
        <w:rPr>
          <w:rFonts w:ascii="Times New Roman" w:hAnsi="Times New Roman"/>
          <w:b/>
          <w:sz w:val="24"/>
          <w:szCs w:val="24"/>
        </w:rPr>
      </w:pPr>
      <w:r w:rsidRPr="001C6DCD">
        <w:rPr>
          <w:rFonts w:ascii="Times New Roman" w:hAnsi="Times New Roman"/>
          <w:b/>
          <w:sz w:val="24"/>
          <w:szCs w:val="24"/>
        </w:rPr>
        <w:lastRenderedPageBreak/>
        <w:t>2.2. Порядок проведения процедуры ГИА</w:t>
      </w:r>
    </w:p>
    <w:p w:rsidR="00ED536E" w:rsidRPr="001C6DCD" w:rsidRDefault="00ED536E" w:rsidP="00ED536E">
      <w:pPr>
        <w:pStyle w:val="a8"/>
        <w:spacing w:after="0" w:line="240" w:lineRule="auto"/>
        <w:ind w:left="0" w:firstLine="709"/>
        <w:jc w:val="center"/>
        <w:rPr>
          <w:rFonts w:ascii="Times New Roman" w:hAnsi="Times New Roman"/>
          <w:b/>
          <w:sz w:val="24"/>
          <w:szCs w:val="24"/>
        </w:rPr>
      </w:pPr>
    </w:p>
    <w:p w:rsidR="001C6DCD" w:rsidRPr="001C6DCD" w:rsidRDefault="001C6DCD" w:rsidP="000D3D13">
      <w:pPr>
        <w:pStyle w:val="a8"/>
        <w:spacing w:after="0" w:line="240" w:lineRule="auto"/>
        <w:ind w:left="0" w:firstLine="709"/>
        <w:jc w:val="both"/>
        <w:rPr>
          <w:rFonts w:ascii="Times New Roman" w:hAnsi="Times New Roman"/>
          <w:iCs/>
          <w:sz w:val="24"/>
          <w:szCs w:val="24"/>
        </w:rPr>
      </w:pPr>
      <w:proofErr w:type="gramStart"/>
      <w:r w:rsidRPr="001C6DCD">
        <w:rPr>
          <w:rFonts w:ascii="Times New Roman" w:hAnsi="Times New Roman"/>
          <w:iCs/>
          <w:sz w:val="24"/>
          <w:szCs w:val="24"/>
        </w:rPr>
        <w:t>Порядок проведения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w:t>
      </w:r>
      <w:r w:rsidR="000C4430">
        <w:rPr>
          <w:rFonts w:ascii="Times New Roman" w:hAnsi="Times New Roman"/>
          <w:iCs/>
          <w:sz w:val="24"/>
          <w:szCs w:val="24"/>
        </w:rPr>
        <w:t>нных рабочих, служащих</w:t>
      </w:r>
      <w:r w:rsidRPr="001C6DCD">
        <w:rPr>
          <w:rFonts w:ascii="Times New Roman" w:hAnsi="Times New Roman"/>
          <w:iCs/>
          <w:sz w:val="24"/>
          <w:szCs w:val="24"/>
        </w:rPr>
        <w:t>) (далее - образовательные программы среднего профессионального образования), включая формы ГИА, требования</w:t>
      </w:r>
      <w:proofErr w:type="gramEnd"/>
      <w:r w:rsidRPr="001C6DCD">
        <w:rPr>
          <w:rFonts w:ascii="Times New Roman" w:hAnsi="Times New Roman"/>
          <w:iCs/>
          <w:sz w:val="24"/>
          <w:szCs w:val="24"/>
        </w:rPr>
        <w:t xml:space="preserve"> к использованию средств обучения и воспитания, сре</w:t>
      </w:r>
      <w:proofErr w:type="gramStart"/>
      <w:r w:rsidRPr="001C6DCD">
        <w:rPr>
          <w:rFonts w:ascii="Times New Roman" w:hAnsi="Times New Roman"/>
          <w:iCs/>
          <w:sz w:val="24"/>
          <w:szCs w:val="24"/>
        </w:rPr>
        <w:t>дств св</w:t>
      </w:r>
      <w:proofErr w:type="gramEnd"/>
      <w:r w:rsidRPr="001C6DCD">
        <w:rPr>
          <w:rFonts w:ascii="Times New Roman" w:hAnsi="Times New Roman"/>
          <w:iCs/>
          <w:sz w:val="24"/>
          <w:szCs w:val="24"/>
        </w:rPr>
        <w:t xml:space="preserve">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rsidR="001C6DCD" w:rsidRPr="001C6DCD" w:rsidRDefault="001C6DCD" w:rsidP="000D3D13">
      <w:pPr>
        <w:pStyle w:val="a8"/>
        <w:spacing w:after="0" w:line="240" w:lineRule="auto"/>
        <w:ind w:left="0" w:firstLine="709"/>
        <w:jc w:val="both"/>
        <w:rPr>
          <w:rFonts w:ascii="Times New Roman" w:hAnsi="Times New Roman"/>
          <w:iCs/>
          <w:sz w:val="24"/>
          <w:szCs w:val="24"/>
        </w:rPr>
      </w:pPr>
      <w:bookmarkStart w:id="2" w:name="_Hlk104823071"/>
      <w:r w:rsidRPr="001C6DCD">
        <w:rPr>
          <w:rFonts w:ascii="Times New Roman" w:hAnsi="Times New Roman"/>
          <w:iCs/>
          <w:sz w:val="24"/>
          <w:szCs w:val="24"/>
        </w:rPr>
        <w:t>Для выпускников из числа лиц с ограниченными возможностями здоровья</w:t>
      </w:r>
      <w:r w:rsidRPr="001C6DCD">
        <w:rPr>
          <w:rFonts w:ascii="Times New Roman" w:hAnsi="Times New Roman"/>
          <w:iCs/>
          <w:sz w:val="24"/>
          <w:szCs w:val="24"/>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1C6DCD" w:rsidRPr="001C6DCD" w:rsidRDefault="001C6DCD" w:rsidP="000D3D13">
      <w:pPr>
        <w:pStyle w:val="a8"/>
        <w:spacing w:after="0" w:line="240" w:lineRule="auto"/>
        <w:ind w:left="0" w:firstLine="709"/>
        <w:jc w:val="both"/>
        <w:rPr>
          <w:rFonts w:ascii="Times New Roman" w:hAnsi="Times New Roman"/>
          <w:iCs/>
          <w:sz w:val="24"/>
          <w:szCs w:val="24"/>
        </w:rPr>
      </w:pPr>
      <w:r w:rsidRPr="001C6DCD">
        <w:rPr>
          <w:rFonts w:ascii="Times New Roman" w:hAnsi="Times New Roman"/>
          <w:iCs/>
          <w:sz w:val="24"/>
          <w:szCs w:val="24"/>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средств с учетом особенностей разработанного задания и используемых средств. </w:t>
      </w:r>
    </w:p>
    <w:p w:rsidR="001C6DCD" w:rsidRPr="001C6DCD" w:rsidRDefault="001C6DCD" w:rsidP="000D3D13">
      <w:pPr>
        <w:pStyle w:val="a8"/>
        <w:spacing w:after="0" w:line="240" w:lineRule="auto"/>
        <w:ind w:left="0" w:firstLine="709"/>
        <w:jc w:val="both"/>
        <w:rPr>
          <w:rFonts w:ascii="Times New Roman" w:hAnsi="Times New Roman"/>
          <w:iCs/>
          <w:sz w:val="24"/>
          <w:szCs w:val="24"/>
        </w:rPr>
      </w:pPr>
      <w:proofErr w:type="gramStart"/>
      <w:r w:rsidRPr="001C6DCD">
        <w:rPr>
          <w:rFonts w:ascii="Times New Roman" w:hAnsi="Times New Roman"/>
          <w:iCs/>
          <w:sz w:val="24"/>
          <w:szCs w:val="24"/>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w:t>
      </w:r>
      <w:r w:rsidRPr="001C6DCD">
        <w:rPr>
          <w:rFonts w:ascii="Times New Roman" w:hAnsi="Times New Roman"/>
          <w:iCs/>
          <w:sz w:val="24"/>
          <w:szCs w:val="24"/>
        </w:rPr>
        <w:br/>
        <w:t xml:space="preserve">в проведении демонстрационного экзамена </w:t>
      </w:r>
      <w:proofErr w:type="spellStart"/>
      <w:r w:rsidRPr="001C6DCD">
        <w:rPr>
          <w:rFonts w:ascii="Times New Roman" w:hAnsi="Times New Roman"/>
          <w:iCs/>
          <w:sz w:val="24"/>
          <w:szCs w:val="24"/>
        </w:rPr>
        <w:t>тьютора</w:t>
      </w:r>
      <w:proofErr w:type="spellEnd"/>
      <w:r w:rsidRPr="001C6DCD">
        <w:rPr>
          <w:rFonts w:ascii="Times New Roman" w:hAnsi="Times New Roman"/>
          <w:iCs/>
          <w:sz w:val="24"/>
          <w:szCs w:val="24"/>
        </w:rPr>
        <w:t xml:space="preserve"> (ассистента), оказывающего необходимую помощь выпускнику из числа лиц с ограниченными возможностями здоровья, детей-инвалидов, инвалидов (при необходимости).</w:t>
      </w:r>
      <w:proofErr w:type="gramEnd"/>
    </w:p>
    <w:bookmarkEnd w:id="2"/>
    <w:p w:rsidR="001C6DCD" w:rsidRPr="001C6DCD" w:rsidRDefault="001C6DCD" w:rsidP="000D3D13">
      <w:pPr>
        <w:pStyle w:val="Style139"/>
        <w:widowControl/>
        <w:spacing w:line="240" w:lineRule="auto"/>
        <w:ind w:firstLine="709"/>
      </w:pPr>
      <w:r w:rsidRPr="001C6DCD">
        <w:rPr>
          <w:rFonts w:eastAsia="Times New Roman"/>
          <w:iCs/>
        </w:rPr>
        <w:t>Длительность проведения государственной итоговой аттестации по основной профессиональной образо</w:t>
      </w:r>
      <w:r w:rsidRPr="001C6DCD">
        <w:rPr>
          <w:iCs/>
        </w:rPr>
        <w:t xml:space="preserve">вательной программе по </w:t>
      </w:r>
      <w:r w:rsidR="00A323F6">
        <w:rPr>
          <w:rFonts w:eastAsia="Times New Roman"/>
          <w:iCs/>
        </w:rPr>
        <w:t>профессии</w:t>
      </w:r>
      <w:r w:rsidRPr="001C6DCD">
        <w:rPr>
          <w:rFonts w:eastAsia="Times New Roman"/>
          <w:iCs/>
        </w:rPr>
        <w:t xml:space="preserve"> </w:t>
      </w:r>
      <w:r w:rsidR="00A323F6" w:rsidRPr="00A323F6">
        <w:rPr>
          <w:rStyle w:val="30"/>
          <w:rFonts w:eastAsia="Calibri"/>
          <w:szCs w:val="24"/>
        </w:rPr>
        <w:t>18.01.33</w:t>
      </w:r>
      <w:r w:rsidR="00A323F6" w:rsidRPr="00A323F6">
        <w:t>Лаборант по контролю качества сырья, реактивов, промежуточных продуктов, готовой продукции, отходов производства (по отраслям)</w:t>
      </w:r>
      <w:r w:rsidR="00A323F6">
        <w:t xml:space="preserve"> </w:t>
      </w:r>
      <w:r w:rsidRPr="001C6DCD">
        <w:rPr>
          <w:rFonts w:eastAsia="Times New Roman"/>
          <w:iCs/>
        </w:rPr>
        <w:t xml:space="preserve">определяется ФГОС СПО. </w:t>
      </w:r>
      <w:proofErr w:type="gramStart"/>
      <w:r w:rsidRPr="001C6DCD">
        <w:rPr>
          <w:rFonts w:eastAsia="Times New Roman"/>
          <w:iCs/>
        </w:rPr>
        <w:t>Часы учебного плана (календарного учебного графика), отводимые на ГИА, определяются применительно к нагрузке обучающегося.</w:t>
      </w:r>
      <w:proofErr w:type="gramEnd"/>
      <w:r w:rsidRPr="001C6DCD">
        <w:rPr>
          <w:rFonts w:eastAsia="Times New Roman"/>
          <w:iCs/>
        </w:rPr>
        <w:t xml:space="preserve"> В структуре времени, отводимого ФГОС СПО по основной профессионально</w:t>
      </w:r>
      <w:r w:rsidR="00A323F6">
        <w:rPr>
          <w:iCs/>
        </w:rPr>
        <w:t>й образовательной программе</w:t>
      </w:r>
      <w:r w:rsidR="00A323F6">
        <w:rPr>
          <w:rFonts w:eastAsia="Times New Roman"/>
          <w:iCs/>
        </w:rPr>
        <w:t xml:space="preserve"> профессии</w:t>
      </w:r>
      <w:r w:rsidRPr="001C6DCD">
        <w:rPr>
          <w:rFonts w:eastAsia="Times New Roman"/>
          <w:iCs/>
        </w:rPr>
        <w:t xml:space="preserve"> </w:t>
      </w:r>
      <w:r w:rsidR="00A323F6" w:rsidRPr="00A323F6">
        <w:rPr>
          <w:rStyle w:val="30"/>
          <w:rFonts w:eastAsia="Calibri"/>
          <w:szCs w:val="24"/>
        </w:rPr>
        <w:t>18.01.33</w:t>
      </w:r>
      <w:r w:rsidR="00A323F6" w:rsidRPr="00A323F6">
        <w:t>Лаборант по контролю качества сырья, реактивов, промежуточных продуктов, готовой продукции, отходов производства (по отраслям)</w:t>
      </w:r>
      <w:r w:rsidR="000C4430">
        <w:t xml:space="preserve"> </w:t>
      </w:r>
      <w:r w:rsidRPr="001C6DCD">
        <w:rPr>
          <w:rFonts w:eastAsia="Times New Roman"/>
          <w:iCs/>
        </w:rPr>
        <w:t>на государственную итоговую аттестацию, образовательная организация самостоятельно определяет график проведения демонстрационного экзамена</w:t>
      </w:r>
      <w:r>
        <w:rPr>
          <w:iCs/>
        </w:rPr>
        <w:t>.</w:t>
      </w:r>
    </w:p>
    <w:p w:rsidR="008F02BE" w:rsidRPr="001C6DCD" w:rsidRDefault="008F02BE" w:rsidP="000D3D13">
      <w:pPr>
        <w:pStyle w:val="Style139"/>
        <w:widowControl/>
        <w:spacing w:line="240" w:lineRule="auto"/>
        <w:ind w:firstLine="709"/>
      </w:pPr>
    </w:p>
    <w:p w:rsidR="00ED536E" w:rsidRDefault="00ED536E" w:rsidP="00A323F6">
      <w:pPr>
        <w:pStyle w:val="Style139"/>
        <w:widowControl/>
        <w:spacing w:line="240" w:lineRule="auto"/>
        <w:rPr>
          <w:rStyle w:val="FontStyle193"/>
          <w:sz w:val="24"/>
          <w:szCs w:val="24"/>
        </w:rPr>
      </w:pPr>
    </w:p>
    <w:p w:rsidR="008F02BE" w:rsidRPr="008F02BE" w:rsidRDefault="008F02BE" w:rsidP="00ED536E">
      <w:pPr>
        <w:pStyle w:val="Style139"/>
        <w:widowControl/>
        <w:spacing w:line="240" w:lineRule="auto"/>
        <w:ind w:left="946"/>
        <w:jc w:val="center"/>
        <w:rPr>
          <w:rStyle w:val="FontStyle193"/>
          <w:sz w:val="24"/>
          <w:szCs w:val="24"/>
        </w:rPr>
      </w:pPr>
      <w:r w:rsidRPr="008F02BE">
        <w:rPr>
          <w:rStyle w:val="FontStyle193"/>
          <w:sz w:val="24"/>
          <w:szCs w:val="24"/>
        </w:rPr>
        <w:t>3.ТИПОВОЕ ЗАДАНИЕ ДЛЯ ДЕМОНСТРАЦИОННОГО ЭКЗАМЕНА</w:t>
      </w:r>
    </w:p>
    <w:p w:rsidR="008F02BE" w:rsidRPr="008F02BE" w:rsidRDefault="008F02BE" w:rsidP="000D3D13">
      <w:pPr>
        <w:pStyle w:val="Style138"/>
        <w:widowControl/>
        <w:spacing w:line="240" w:lineRule="auto"/>
        <w:ind w:left="720"/>
        <w:jc w:val="left"/>
      </w:pPr>
    </w:p>
    <w:p w:rsidR="008F02BE" w:rsidRPr="008F02BE" w:rsidRDefault="008F02BE" w:rsidP="000D3D13">
      <w:pPr>
        <w:pStyle w:val="Style138"/>
        <w:widowControl/>
        <w:spacing w:line="240" w:lineRule="auto"/>
        <w:ind w:left="720"/>
        <w:jc w:val="left"/>
      </w:pPr>
    </w:p>
    <w:p w:rsidR="008F02BE" w:rsidRPr="001C6DCD" w:rsidRDefault="008F02BE" w:rsidP="00ED536E">
      <w:pPr>
        <w:pStyle w:val="Style138"/>
        <w:widowControl/>
        <w:spacing w:line="240" w:lineRule="auto"/>
        <w:ind w:left="720"/>
        <w:jc w:val="center"/>
        <w:rPr>
          <w:rStyle w:val="FontStyle195"/>
          <w:b/>
          <w:sz w:val="24"/>
          <w:szCs w:val="24"/>
        </w:rPr>
      </w:pPr>
      <w:r w:rsidRPr="001C6DCD">
        <w:rPr>
          <w:rStyle w:val="FontStyle195"/>
          <w:b/>
          <w:sz w:val="24"/>
          <w:szCs w:val="24"/>
        </w:rPr>
        <w:t>3.1. Структура и содержание типового задания</w:t>
      </w:r>
    </w:p>
    <w:p w:rsidR="001C6DCD" w:rsidRDefault="001C6DCD" w:rsidP="000D3D13">
      <w:pPr>
        <w:pStyle w:val="Style138"/>
        <w:widowControl/>
        <w:spacing w:line="240" w:lineRule="auto"/>
        <w:rPr>
          <w:rStyle w:val="FontStyle195"/>
          <w:sz w:val="24"/>
          <w:szCs w:val="24"/>
        </w:rPr>
      </w:pPr>
    </w:p>
    <w:p w:rsidR="001C6DCD" w:rsidRPr="001C6DCD" w:rsidRDefault="001C6DCD" w:rsidP="000C4430">
      <w:pPr>
        <w:pStyle w:val="a8"/>
        <w:spacing w:after="0" w:line="240" w:lineRule="auto"/>
        <w:ind w:left="0" w:firstLine="567"/>
        <w:jc w:val="both"/>
        <w:rPr>
          <w:rFonts w:ascii="Times New Roman" w:hAnsi="Times New Roman"/>
          <w:sz w:val="24"/>
          <w:szCs w:val="24"/>
        </w:rPr>
      </w:pPr>
      <w:r w:rsidRPr="001C6DCD">
        <w:rPr>
          <w:rFonts w:ascii="Times New Roman" w:hAnsi="Times New Roman"/>
          <w:sz w:val="24"/>
          <w:szCs w:val="24"/>
        </w:rPr>
        <w:t>3.1.1. 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Задание состоит из практического блока и теоретического блока.</w:t>
      </w:r>
    </w:p>
    <w:p w:rsidR="001C6DCD" w:rsidRPr="001C6DCD" w:rsidRDefault="001C6DCD" w:rsidP="000C4430">
      <w:pPr>
        <w:pStyle w:val="a8"/>
        <w:spacing w:after="0" w:line="240" w:lineRule="auto"/>
        <w:ind w:left="0" w:firstLine="567"/>
        <w:jc w:val="both"/>
        <w:rPr>
          <w:rFonts w:ascii="Times New Roman" w:hAnsi="Times New Roman"/>
          <w:sz w:val="24"/>
          <w:szCs w:val="24"/>
        </w:rPr>
      </w:pPr>
      <w:r w:rsidRPr="001C6DCD">
        <w:rPr>
          <w:rFonts w:ascii="Times New Roman" w:hAnsi="Times New Roman"/>
          <w:sz w:val="24"/>
          <w:szCs w:val="24"/>
        </w:rPr>
        <w:t xml:space="preserve">Примерное практическое задание </w:t>
      </w:r>
      <w:r w:rsidRPr="001C6DCD">
        <w:rPr>
          <w:rFonts w:ascii="Times New Roman" w:hAnsi="Times New Roman"/>
          <w:iCs/>
          <w:sz w:val="24"/>
          <w:szCs w:val="24"/>
        </w:rPr>
        <w:t xml:space="preserve">по </w:t>
      </w:r>
      <w:r w:rsidR="00A323F6">
        <w:rPr>
          <w:rFonts w:ascii="Times New Roman" w:hAnsi="Times New Roman"/>
          <w:iCs/>
          <w:sz w:val="24"/>
          <w:szCs w:val="24"/>
        </w:rPr>
        <w:t>профессии</w:t>
      </w:r>
      <w:r w:rsidR="000D3D13">
        <w:rPr>
          <w:rFonts w:ascii="Times New Roman" w:hAnsi="Times New Roman"/>
          <w:iCs/>
          <w:sz w:val="24"/>
          <w:szCs w:val="24"/>
        </w:rPr>
        <w:t xml:space="preserve"> </w:t>
      </w:r>
      <w:r w:rsidR="00A323F6" w:rsidRPr="00A323F6">
        <w:rPr>
          <w:rStyle w:val="30"/>
          <w:rFonts w:eastAsia="Calibri"/>
          <w:szCs w:val="24"/>
        </w:rPr>
        <w:t>18.01.33</w:t>
      </w:r>
      <w:r w:rsidR="00A323F6" w:rsidRPr="00A323F6">
        <w:rPr>
          <w:rFonts w:ascii="Times New Roman" w:hAnsi="Times New Roman"/>
          <w:sz w:val="24"/>
          <w:szCs w:val="24"/>
        </w:rPr>
        <w:t>Лаборант по контролю качества сырья, реактивов, промежуточных продуктов, готовой продукции, отходов производства (по отраслям)</w:t>
      </w:r>
      <w:r w:rsidR="000C4430">
        <w:rPr>
          <w:rFonts w:ascii="Times New Roman" w:hAnsi="Times New Roman"/>
          <w:sz w:val="24"/>
          <w:szCs w:val="24"/>
        </w:rPr>
        <w:t xml:space="preserve"> </w:t>
      </w:r>
      <w:r w:rsidRPr="001C6DCD">
        <w:rPr>
          <w:rFonts w:ascii="Times New Roman" w:hAnsi="Times New Roman"/>
          <w:sz w:val="24"/>
          <w:szCs w:val="24"/>
        </w:rPr>
        <w:t>включает:</w:t>
      </w:r>
    </w:p>
    <w:p w:rsidR="001C6DCD" w:rsidRPr="001C6DCD" w:rsidRDefault="001C6DCD" w:rsidP="000D3D13">
      <w:pPr>
        <w:ind w:firstLine="709"/>
        <w:jc w:val="both"/>
        <w:rPr>
          <w:rFonts w:eastAsia="Times New Roman"/>
        </w:rPr>
      </w:pPr>
      <w:r w:rsidRPr="001C6DCD">
        <w:rPr>
          <w:rFonts w:eastAsia="Times New Roman"/>
        </w:rPr>
        <w:lastRenderedPageBreak/>
        <w:t>1 Лист задания.</w:t>
      </w:r>
    </w:p>
    <w:p w:rsidR="001C6DCD" w:rsidRPr="001C6DCD" w:rsidRDefault="001C6DCD" w:rsidP="000D3D13">
      <w:pPr>
        <w:ind w:firstLine="709"/>
        <w:jc w:val="both"/>
        <w:rPr>
          <w:rFonts w:eastAsia="Times New Roman"/>
        </w:rPr>
      </w:pPr>
      <w:r w:rsidRPr="001C6DCD">
        <w:rPr>
          <w:rFonts w:eastAsia="Times New Roman"/>
        </w:rPr>
        <w:t>2 Лист оценивания операций.</w:t>
      </w:r>
    </w:p>
    <w:p w:rsidR="001C6DCD" w:rsidRPr="001C6DCD" w:rsidRDefault="001C6DCD" w:rsidP="000D3D13">
      <w:pPr>
        <w:ind w:firstLine="709"/>
        <w:jc w:val="both"/>
        <w:rPr>
          <w:rFonts w:eastAsia="Times New Roman"/>
        </w:rPr>
      </w:pPr>
      <w:r w:rsidRPr="001C6DCD">
        <w:rPr>
          <w:rFonts w:eastAsia="Times New Roman"/>
        </w:rPr>
        <w:t>3 Необходимые приложения.</w:t>
      </w:r>
    </w:p>
    <w:p w:rsidR="001C6DCD" w:rsidRPr="001C6DCD" w:rsidRDefault="001C6DCD" w:rsidP="000D3D13">
      <w:pPr>
        <w:pStyle w:val="a8"/>
        <w:spacing w:after="0" w:line="240" w:lineRule="auto"/>
        <w:ind w:left="0" w:firstLine="567"/>
        <w:rPr>
          <w:rFonts w:ascii="Times New Roman" w:hAnsi="Times New Roman"/>
          <w:sz w:val="24"/>
          <w:szCs w:val="24"/>
        </w:rPr>
      </w:pPr>
    </w:p>
    <w:p w:rsidR="001C6DCD" w:rsidRPr="001C6DCD" w:rsidRDefault="001C6DCD" w:rsidP="000D3D13">
      <w:pPr>
        <w:ind w:firstLine="709"/>
        <w:jc w:val="both"/>
        <w:rPr>
          <w:rFonts w:eastAsia="Times New Roman"/>
          <w:shd w:val="clear" w:color="auto" w:fill="FFFFFF"/>
        </w:rPr>
      </w:pPr>
      <w:r w:rsidRPr="001C6DCD">
        <w:rPr>
          <w:rFonts w:eastAsia="Times New Roman"/>
          <w:shd w:val="clear" w:color="auto" w:fill="FFFFFF"/>
        </w:rPr>
        <w:t>В подготовительный день в личном кабинете цифровой платформы Главный эксперт получает вариант задания и схему оценки для проведения демонстрационного экзамена в конкретной экзаменационной группе. В день экзамена Главный эксперт выдает экзаменационные задания каждому участнику в бумажном виде, исходные данные, лист оценивания (если приемлемо), дополнительные инструкции к ним (при наличии).</w:t>
      </w:r>
    </w:p>
    <w:p w:rsidR="001C6DCD" w:rsidRPr="001C6DCD" w:rsidRDefault="001C6DCD" w:rsidP="000D3D13">
      <w:pPr>
        <w:ind w:firstLine="709"/>
        <w:jc w:val="both"/>
        <w:rPr>
          <w:rFonts w:eastAsia="Times New Roman"/>
          <w:shd w:val="clear" w:color="auto" w:fill="FFFFFF"/>
        </w:rPr>
      </w:pPr>
    </w:p>
    <w:p w:rsidR="001C6DCD" w:rsidRPr="001C6DCD" w:rsidRDefault="001C6DCD" w:rsidP="000D3D13">
      <w:pPr>
        <w:ind w:firstLine="709"/>
        <w:jc w:val="both"/>
        <w:rPr>
          <w:rFonts w:eastAsia="Times New Roman"/>
          <w:shd w:val="clear" w:color="auto" w:fill="FFFFFF"/>
        </w:rPr>
      </w:pPr>
      <w:r w:rsidRPr="001C6DCD">
        <w:rPr>
          <w:rFonts w:eastAsia="Times New Roman"/>
          <w:shd w:val="clear" w:color="auto" w:fill="FFFFFF"/>
        </w:rPr>
        <w:t>3.1.2. Условия выполнения практического задания:</w:t>
      </w:r>
    </w:p>
    <w:p w:rsidR="001C6DCD" w:rsidRPr="001C6DCD" w:rsidRDefault="001C6DCD" w:rsidP="000D3D13">
      <w:pPr>
        <w:ind w:firstLine="709"/>
        <w:jc w:val="both"/>
        <w:rPr>
          <w:rFonts w:eastAsia="Times New Roman"/>
        </w:rPr>
      </w:pPr>
      <w:r w:rsidRPr="001C6DCD">
        <w:rPr>
          <w:rFonts w:eastAsia="Times New Roman"/>
          <w:shd w:val="clear" w:color="auto" w:fill="FFFFFF"/>
        </w:rPr>
        <w:t>Демонстрационный экзамен организуется и проводится по нормативной документации, размещенной в информационно-телекоммуникационной сети «Интернет» на сайте федерального оператора.</w:t>
      </w:r>
    </w:p>
    <w:p w:rsidR="001C6DCD" w:rsidRPr="001C6DCD" w:rsidRDefault="001C6DCD" w:rsidP="000D3D13">
      <w:pPr>
        <w:ind w:firstLine="709"/>
        <w:jc w:val="both"/>
        <w:rPr>
          <w:rFonts w:eastAsia="Times New Roman"/>
        </w:rPr>
      </w:pPr>
      <w:r w:rsidRPr="001C6DCD">
        <w:rPr>
          <w:rFonts w:eastAsia="Times New Roman"/>
        </w:rPr>
        <w:t>Задание практического блока включает в себя следующие разделы:</w:t>
      </w:r>
    </w:p>
    <w:p w:rsidR="001C6DCD" w:rsidRPr="001C6DCD" w:rsidRDefault="001C6DCD" w:rsidP="000D3D13">
      <w:pPr>
        <w:ind w:firstLine="709"/>
        <w:jc w:val="both"/>
        <w:rPr>
          <w:rFonts w:eastAsia="Times New Roman"/>
        </w:rPr>
      </w:pPr>
      <w:r w:rsidRPr="001C6DCD">
        <w:rPr>
          <w:rFonts w:eastAsia="Times New Roman"/>
        </w:rPr>
        <w:t xml:space="preserve">1 Технологическая </w:t>
      </w:r>
      <w:proofErr w:type="spellStart"/>
      <w:r w:rsidRPr="001C6DCD">
        <w:rPr>
          <w:rFonts w:eastAsia="Times New Roman"/>
        </w:rPr>
        <w:t>карта\лист</w:t>
      </w:r>
      <w:proofErr w:type="spellEnd"/>
      <w:r w:rsidRPr="001C6DCD">
        <w:rPr>
          <w:rFonts w:eastAsia="Times New Roman"/>
        </w:rPr>
        <w:t xml:space="preserve"> задания.</w:t>
      </w:r>
    </w:p>
    <w:p w:rsidR="001C6DCD" w:rsidRPr="001C6DCD" w:rsidRDefault="001C6DCD" w:rsidP="000D3D13">
      <w:pPr>
        <w:ind w:firstLine="709"/>
        <w:jc w:val="both"/>
        <w:rPr>
          <w:rFonts w:eastAsia="Times New Roman"/>
        </w:rPr>
      </w:pPr>
      <w:r w:rsidRPr="001C6DCD">
        <w:rPr>
          <w:rFonts w:eastAsia="Times New Roman"/>
        </w:rPr>
        <w:t>2 Лист оценивания операций.</w:t>
      </w:r>
    </w:p>
    <w:p w:rsidR="001C6DCD" w:rsidRPr="001C6DCD" w:rsidRDefault="001C6DCD" w:rsidP="000D3D13">
      <w:pPr>
        <w:ind w:firstLine="709"/>
        <w:jc w:val="both"/>
        <w:rPr>
          <w:rFonts w:eastAsia="Times New Roman"/>
        </w:rPr>
      </w:pPr>
      <w:r w:rsidRPr="001C6DCD">
        <w:rPr>
          <w:rFonts w:eastAsia="Times New Roman"/>
        </w:rPr>
        <w:t>3 Необходимые приложения.</w:t>
      </w:r>
    </w:p>
    <w:p w:rsidR="001C6DCD" w:rsidRDefault="001C6DCD" w:rsidP="000D3D13">
      <w:pPr>
        <w:pStyle w:val="Style138"/>
        <w:widowControl/>
        <w:spacing w:line="240" w:lineRule="auto"/>
        <w:rPr>
          <w:rStyle w:val="FontStyle195"/>
          <w:sz w:val="24"/>
          <w:szCs w:val="24"/>
        </w:rPr>
      </w:pPr>
    </w:p>
    <w:p w:rsidR="000D3D13" w:rsidRDefault="000D3D13" w:rsidP="000D3D13">
      <w:pPr>
        <w:ind w:firstLine="709"/>
        <w:jc w:val="center"/>
        <w:rPr>
          <w:rFonts w:eastAsia="Times New Roman"/>
        </w:rPr>
      </w:pPr>
      <w:r w:rsidRPr="00913471">
        <w:rPr>
          <w:rFonts w:eastAsia="Times New Roman"/>
        </w:rPr>
        <w:t>Практический блок</w:t>
      </w:r>
      <w:r>
        <w:rPr>
          <w:rFonts w:eastAsia="Times New Roman"/>
        </w:rPr>
        <w:t xml:space="preserve"> </w:t>
      </w:r>
      <w:r w:rsidRPr="000D101B">
        <w:rPr>
          <w:rFonts w:eastAsia="Times New Roman"/>
        </w:rPr>
        <w:t>демонстрационного экзамена</w:t>
      </w:r>
    </w:p>
    <w:p w:rsidR="00A323F6" w:rsidRPr="000D101B" w:rsidRDefault="00A323F6" w:rsidP="000D3D13">
      <w:pPr>
        <w:ind w:firstLine="709"/>
        <w:jc w:val="center"/>
        <w:rPr>
          <w:rFonts w:eastAsia="Times New Roman"/>
        </w:rPr>
      </w:pPr>
    </w:p>
    <w:p w:rsidR="000D3D13" w:rsidRPr="000D3D13" w:rsidRDefault="000D3D13" w:rsidP="000D3D13">
      <w:pPr>
        <w:ind w:firstLine="709"/>
        <w:jc w:val="both"/>
        <w:rPr>
          <w:rFonts w:eastAsia="Times New Roman"/>
        </w:rPr>
      </w:pPr>
      <w:r w:rsidRPr="000D3D13">
        <w:rPr>
          <w:rFonts w:eastAsia="Times New Roman"/>
        </w:rPr>
        <w:t xml:space="preserve">Экзаменуемые в ходе демонстрационного экзамена должны подтвердить наличие практических навыков и умений, указанных в КОД. </w:t>
      </w:r>
      <w:proofErr w:type="gramStart"/>
      <w:r w:rsidRPr="000D3D13">
        <w:rPr>
          <w:rFonts w:eastAsia="Times New Roman"/>
        </w:rPr>
        <w:t>Примерная</w:t>
      </w:r>
      <w:proofErr w:type="gramEnd"/>
      <w:r w:rsidRPr="000D3D13">
        <w:rPr>
          <w:rFonts w:eastAsia="Times New Roman"/>
        </w:rPr>
        <w:t xml:space="preserve"> технологической </w:t>
      </w:r>
      <w:proofErr w:type="spellStart"/>
      <w:r w:rsidRPr="000D3D13">
        <w:rPr>
          <w:rFonts w:eastAsia="Times New Roman"/>
        </w:rPr>
        <w:t>карты\листа</w:t>
      </w:r>
      <w:proofErr w:type="spellEnd"/>
      <w:r w:rsidRPr="000D3D13">
        <w:rPr>
          <w:rFonts w:eastAsia="Times New Roman"/>
        </w:rPr>
        <w:t xml:space="preserve"> задания приведена в таблице 3.</w:t>
      </w:r>
    </w:p>
    <w:p w:rsidR="000D3D13" w:rsidRPr="000D3D13" w:rsidRDefault="000D3D13" w:rsidP="000D3D13">
      <w:pPr>
        <w:pStyle w:val="a8"/>
        <w:spacing w:after="0" w:line="240" w:lineRule="auto"/>
        <w:ind w:left="0" w:firstLine="709"/>
        <w:jc w:val="both"/>
        <w:rPr>
          <w:rFonts w:ascii="Times New Roman" w:hAnsi="Times New Roman"/>
          <w:sz w:val="24"/>
          <w:szCs w:val="24"/>
        </w:rPr>
      </w:pPr>
      <w:r w:rsidRPr="000D3D13">
        <w:rPr>
          <w:rFonts w:ascii="Times New Roman" w:hAnsi="Times New Roman"/>
          <w:sz w:val="24"/>
          <w:szCs w:val="24"/>
        </w:rPr>
        <w:t xml:space="preserve">- состав возможных выполняемых работ: </w:t>
      </w:r>
    </w:p>
    <w:p w:rsidR="00A323F6" w:rsidRDefault="00A323F6" w:rsidP="000D3D13">
      <w:pPr>
        <w:ind w:firstLine="426"/>
        <w:jc w:val="both"/>
      </w:pPr>
      <w:r w:rsidRPr="00A323F6">
        <w:rPr>
          <w:b/>
        </w:rPr>
        <w:t>Модуль</w:t>
      </w:r>
      <w:proofErr w:type="gramStart"/>
      <w:r w:rsidRPr="00A323F6">
        <w:rPr>
          <w:b/>
        </w:rPr>
        <w:t xml:space="preserve"> А</w:t>
      </w:r>
      <w:proofErr w:type="gramEnd"/>
      <w:r w:rsidRPr="00A323F6">
        <w:rPr>
          <w:b/>
        </w:rPr>
        <w:t>:</w:t>
      </w:r>
      <w:r>
        <w:t xml:space="preserve"> Фотометрические методы определения содержания иона металла в растворе соли. Участнику необходимо составить и реализовать алгоритм выполнения экспериментального задания в соответствии с нормативным документом (НД). Приготовить необходимые реактивы для определения содержания иона металла по НД. На контроль предлагается ГСО анализируемого иона. Для получения необходимых результатов предлагается использование компьютерной программы. </w:t>
      </w:r>
    </w:p>
    <w:p w:rsidR="00A323F6" w:rsidRDefault="00A323F6" w:rsidP="000C4430">
      <w:pPr>
        <w:ind w:firstLine="426"/>
        <w:jc w:val="both"/>
      </w:pPr>
      <w:r w:rsidRPr="00A323F6">
        <w:rPr>
          <w:b/>
        </w:rPr>
        <w:t>Модуль</w:t>
      </w:r>
      <w:proofErr w:type="gramStart"/>
      <w:r w:rsidRPr="00A323F6">
        <w:rPr>
          <w:b/>
        </w:rPr>
        <w:t xml:space="preserve"> В</w:t>
      </w:r>
      <w:proofErr w:type="gramEnd"/>
      <w:r w:rsidRPr="00A323F6">
        <w:rPr>
          <w:b/>
        </w:rPr>
        <w:t>:</w:t>
      </w:r>
      <w:r>
        <w:t xml:space="preserve"> Потенциометрический метод определения показателей. Для выполнения данного модуля необходимо составить и реализовать алгоритм экспериментального задания в соответствии с нормативным документом. Подготовить оборудование для эксперимента. Провести подготовку пробы в соответствии с нормативным документом. Провести настройку и градуировку прибора по буферным растворам</w:t>
      </w:r>
    </w:p>
    <w:p w:rsidR="00A323F6" w:rsidRDefault="00A323F6" w:rsidP="000D3D13">
      <w:pPr>
        <w:ind w:firstLine="426"/>
        <w:jc w:val="both"/>
      </w:pPr>
    </w:p>
    <w:p w:rsidR="000D3D13" w:rsidRDefault="000D3D13" w:rsidP="000D3D13">
      <w:pPr>
        <w:ind w:firstLine="426"/>
        <w:jc w:val="both"/>
        <w:rPr>
          <w:rFonts w:eastAsia="Times New Roman"/>
        </w:rPr>
      </w:pPr>
      <w:r>
        <w:rPr>
          <w:rFonts w:eastAsia="Times New Roman"/>
        </w:rPr>
        <w:t xml:space="preserve">Таблица 3 - Технологическая </w:t>
      </w:r>
      <w:proofErr w:type="spellStart"/>
      <w:r>
        <w:rPr>
          <w:rFonts w:eastAsia="Times New Roman"/>
        </w:rPr>
        <w:t>карта\лист</w:t>
      </w:r>
      <w:proofErr w:type="spellEnd"/>
      <w:r>
        <w:rPr>
          <w:rFonts w:eastAsia="Times New Roman"/>
        </w:rPr>
        <w:t xml:space="preserve"> задания</w:t>
      </w:r>
    </w:p>
    <w:tbl>
      <w:tblPr>
        <w:tblW w:w="5000" w:type="pct"/>
        <w:tblLook w:val="04A0"/>
      </w:tblPr>
      <w:tblGrid>
        <w:gridCol w:w="1715"/>
        <w:gridCol w:w="1296"/>
        <w:gridCol w:w="1560"/>
        <w:gridCol w:w="1295"/>
        <w:gridCol w:w="1560"/>
        <w:gridCol w:w="1295"/>
        <w:gridCol w:w="1560"/>
      </w:tblGrid>
      <w:tr w:rsidR="000D3D13" w:rsidTr="000B7358">
        <w:trPr>
          <w:trHeight w:val="403"/>
        </w:trPr>
        <w:tc>
          <w:tcPr>
            <w:tcW w:w="834" w:type="pct"/>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Times New Roman"/>
              </w:rPr>
            </w:pPr>
            <w:r>
              <w:rPr>
                <w:rFonts w:eastAsia="Calibri"/>
              </w:rPr>
              <w:t>Организация-заказчик</w:t>
            </w:r>
          </w:p>
        </w:tc>
        <w:tc>
          <w:tcPr>
            <w:tcW w:w="4166" w:type="pct"/>
            <w:gridSpan w:val="6"/>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Calibri"/>
              </w:rPr>
              <w:t>Тип выполняемых работ</w:t>
            </w:r>
          </w:p>
        </w:tc>
      </w:tr>
      <w:tr w:rsidR="000D3D13" w:rsidTr="000B7358">
        <w:tc>
          <w:tcPr>
            <w:tcW w:w="834" w:type="pct"/>
            <w:vMerge w:val="restart"/>
            <w:tcBorders>
              <w:top w:val="single" w:sz="4" w:space="0" w:color="000001"/>
              <w:left w:val="single" w:sz="4" w:space="0" w:color="000001"/>
              <w:bottom w:val="single" w:sz="4" w:space="0" w:color="000001"/>
              <w:right w:val="single" w:sz="4" w:space="0" w:color="000001"/>
            </w:tcBorders>
            <w:vAlign w:val="center"/>
          </w:tcPr>
          <w:p w:rsidR="000D3D13" w:rsidRPr="0041015E" w:rsidRDefault="000D3D13" w:rsidP="000D3D13">
            <w:pPr>
              <w:jc w:val="center"/>
              <w:rPr>
                <w:rFonts w:eastAsia="Calibri"/>
                <w:i/>
                <w:iCs/>
              </w:rPr>
            </w:pPr>
            <w:r>
              <w:rPr>
                <w:rFonts w:eastAsia="Calibri"/>
                <w:i/>
                <w:iCs/>
              </w:rPr>
              <w:t>наименование</w:t>
            </w:r>
          </w:p>
          <w:p w:rsidR="000D3D13" w:rsidRDefault="000D3D13" w:rsidP="000D3D13">
            <w:pPr>
              <w:jc w:val="center"/>
              <w:rPr>
                <w:rFonts w:eastAsia="Times New Roman"/>
                <w:i/>
                <w:iCs/>
              </w:rPr>
            </w:pPr>
            <w:r>
              <w:rPr>
                <w:rFonts w:eastAsia="Times New Roman"/>
                <w:i/>
                <w:iCs/>
              </w:rPr>
              <w:t>город</w:t>
            </w:r>
          </w:p>
          <w:p w:rsidR="000D3D13" w:rsidRPr="0041015E" w:rsidRDefault="000D3D13" w:rsidP="000D3D13">
            <w:pPr>
              <w:jc w:val="center"/>
              <w:rPr>
                <w:rFonts w:eastAsia="Times New Roman"/>
                <w:i/>
                <w:iCs/>
              </w:rPr>
            </w:pPr>
            <w:r>
              <w:rPr>
                <w:rFonts w:eastAsia="Times New Roman"/>
                <w:i/>
                <w:iCs/>
              </w:rPr>
              <w:t>ИНН</w:t>
            </w:r>
          </w:p>
        </w:tc>
        <w:tc>
          <w:tcPr>
            <w:tcW w:w="1389"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Calibri"/>
              </w:rPr>
              <w:t>Работа 1</w:t>
            </w:r>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Times New Roman"/>
              </w:rPr>
            </w:pPr>
            <w:r>
              <w:rPr>
                <w:rFonts w:eastAsia="Calibri"/>
              </w:rPr>
              <w:t>Работа 2</w:t>
            </w:r>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C4430">
            <w:pPr>
              <w:jc w:val="center"/>
              <w:rPr>
                <w:rFonts w:eastAsia="Calibri"/>
              </w:rPr>
            </w:pPr>
            <w:r>
              <w:rPr>
                <w:rFonts w:eastAsia="Calibri"/>
              </w:rPr>
              <w:t xml:space="preserve">Работа </w:t>
            </w:r>
            <w:proofErr w:type="spellStart"/>
            <w:r>
              <w:rPr>
                <w:rFonts w:eastAsia="Calibri"/>
              </w:rPr>
              <w:t>j</w:t>
            </w:r>
            <w:proofErr w:type="spellEnd"/>
          </w:p>
        </w:tc>
      </w:tr>
      <w:tr w:rsidR="000D3D13" w:rsidTr="000B7358">
        <w:tc>
          <w:tcPr>
            <w:tcW w:w="834" w:type="pct"/>
            <w:vMerge/>
            <w:tcBorders>
              <w:top w:val="single" w:sz="4" w:space="0" w:color="000001"/>
              <w:left w:val="single" w:sz="4" w:space="0" w:color="000001"/>
              <w:bottom w:val="single" w:sz="4" w:space="0" w:color="000001"/>
              <w:right w:val="single" w:sz="4" w:space="0" w:color="000001"/>
            </w:tcBorders>
            <w:shd w:val="clear" w:color="auto" w:fill="D9E2F3"/>
            <w:vAlign w:val="center"/>
          </w:tcPr>
          <w:p w:rsidR="000D3D13" w:rsidRDefault="000D3D13" w:rsidP="000D3D13">
            <w:pPr>
              <w:jc w:val="center"/>
              <w:rPr>
                <w:rFonts w:eastAsia="Times New Roman"/>
              </w:rPr>
            </w:pPr>
          </w:p>
        </w:tc>
        <w:tc>
          <w:tcPr>
            <w:tcW w:w="630" w:type="pct"/>
            <w:tcBorders>
              <w:left w:val="single" w:sz="4" w:space="0" w:color="000001"/>
              <w:bottom w:val="single" w:sz="4" w:space="0" w:color="000001"/>
            </w:tcBorders>
            <w:vAlign w:val="center"/>
          </w:tcPr>
          <w:p w:rsidR="000D3D13" w:rsidRPr="00EF0FB3" w:rsidRDefault="000D3D13" w:rsidP="000C4430">
            <w:pPr>
              <w:jc w:val="center"/>
              <w:rPr>
                <w:rFonts w:eastAsia="Times New Roman"/>
              </w:rPr>
            </w:pPr>
            <w:r w:rsidRPr="00EF0FB3">
              <w:rPr>
                <w:rFonts w:eastAsia="Calibri"/>
              </w:rPr>
              <w:t>описание</w:t>
            </w:r>
          </w:p>
        </w:tc>
        <w:tc>
          <w:tcPr>
            <w:tcW w:w="759" w:type="pct"/>
            <w:tcBorders>
              <w:left w:val="single" w:sz="4" w:space="0" w:color="000001"/>
              <w:bottom w:val="single" w:sz="4" w:space="0" w:color="000001"/>
              <w:right w:val="single" w:sz="4" w:space="0" w:color="000001"/>
            </w:tcBorders>
            <w:vAlign w:val="center"/>
          </w:tcPr>
          <w:p w:rsidR="000D3D13" w:rsidRPr="00EF0FB3" w:rsidRDefault="000D3D13" w:rsidP="000C4430">
            <w:pPr>
              <w:jc w:val="center"/>
              <w:rPr>
                <w:rFonts w:eastAsia="Times New Roman"/>
              </w:rPr>
            </w:pPr>
            <w:r w:rsidRPr="00EF0FB3">
              <w:rPr>
                <w:rFonts w:eastAsia="Calibri"/>
              </w:rPr>
              <w:t>проверяемые требования</w:t>
            </w:r>
          </w:p>
        </w:tc>
        <w:tc>
          <w:tcPr>
            <w:tcW w:w="630" w:type="pct"/>
            <w:tcBorders>
              <w:left w:val="single" w:sz="4" w:space="0" w:color="000001"/>
              <w:bottom w:val="single" w:sz="4" w:space="0" w:color="000001"/>
            </w:tcBorders>
            <w:vAlign w:val="center"/>
          </w:tcPr>
          <w:p w:rsidR="000D3D13" w:rsidRPr="00EF0FB3" w:rsidRDefault="000D3D13" w:rsidP="000D3D13">
            <w:pPr>
              <w:jc w:val="center"/>
              <w:rPr>
                <w:rFonts w:eastAsia="Times New Roman"/>
              </w:rPr>
            </w:pPr>
            <w:r w:rsidRPr="00EF0FB3">
              <w:rPr>
                <w:rFonts w:eastAsia="Calibri"/>
              </w:rPr>
              <w:t>описание</w:t>
            </w:r>
          </w:p>
        </w:tc>
        <w:tc>
          <w:tcPr>
            <w:tcW w:w="759" w:type="pct"/>
            <w:tcBorders>
              <w:left w:val="single" w:sz="4" w:space="0" w:color="000001"/>
              <w:bottom w:val="single" w:sz="4" w:space="0" w:color="000001"/>
              <w:right w:val="single" w:sz="4" w:space="0" w:color="000001"/>
            </w:tcBorders>
            <w:vAlign w:val="center"/>
          </w:tcPr>
          <w:p w:rsidR="000D3D13" w:rsidRPr="00EF0FB3" w:rsidRDefault="000D3D13" w:rsidP="000D3D13">
            <w:pPr>
              <w:jc w:val="center"/>
              <w:rPr>
                <w:rFonts w:eastAsia="Times New Roman"/>
              </w:rPr>
            </w:pPr>
            <w:r w:rsidRPr="00EF0FB3">
              <w:rPr>
                <w:rFonts w:eastAsia="Calibri"/>
              </w:rPr>
              <w:t>проверяемые требования</w:t>
            </w:r>
          </w:p>
        </w:tc>
        <w:tc>
          <w:tcPr>
            <w:tcW w:w="630" w:type="pct"/>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Calibri"/>
              </w:rPr>
              <w:t>описание</w:t>
            </w:r>
          </w:p>
        </w:tc>
        <w:tc>
          <w:tcPr>
            <w:tcW w:w="759" w:type="pct"/>
            <w:tcBorders>
              <w:left w:val="single" w:sz="4" w:space="0" w:color="000001"/>
              <w:bottom w:val="single" w:sz="4" w:space="0" w:color="000001"/>
              <w:right w:val="single" w:sz="4" w:space="0" w:color="000001"/>
            </w:tcBorders>
            <w:vAlign w:val="center"/>
          </w:tcPr>
          <w:p w:rsidR="000D3D13" w:rsidRDefault="000D3D13" w:rsidP="000D3D13">
            <w:pPr>
              <w:rPr>
                <w:rFonts w:eastAsia="Calibri"/>
              </w:rPr>
            </w:pPr>
            <w:r>
              <w:rPr>
                <w:rFonts w:eastAsia="Calibri"/>
              </w:rPr>
              <w:t>проверяемые требования</w:t>
            </w:r>
          </w:p>
        </w:tc>
      </w:tr>
      <w:tr w:rsidR="000D3D13" w:rsidTr="000B7358">
        <w:tc>
          <w:tcPr>
            <w:tcW w:w="834" w:type="pct"/>
            <w:vMerge/>
            <w:tcBorders>
              <w:top w:val="single" w:sz="4" w:space="0" w:color="000001"/>
              <w:left w:val="single" w:sz="4" w:space="0" w:color="000001"/>
              <w:bottom w:val="single" w:sz="4" w:space="0" w:color="000001"/>
              <w:right w:val="single" w:sz="4" w:space="0" w:color="000001"/>
            </w:tcBorders>
            <w:shd w:val="clear" w:color="auto" w:fill="D9E2F3"/>
            <w:vAlign w:val="center"/>
          </w:tcPr>
          <w:p w:rsidR="000D3D13" w:rsidRDefault="000D3D13" w:rsidP="000D3D13">
            <w:pPr>
              <w:jc w:val="center"/>
              <w:rPr>
                <w:rFonts w:eastAsia="Times New Roman"/>
              </w:rPr>
            </w:pPr>
          </w:p>
        </w:tc>
        <w:tc>
          <w:tcPr>
            <w:tcW w:w="630" w:type="pct"/>
            <w:tcBorders>
              <w:left w:val="single" w:sz="4" w:space="0" w:color="000001"/>
              <w:bottom w:val="single" w:sz="4" w:space="0" w:color="000001"/>
            </w:tcBorders>
            <w:vAlign w:val="center"/>
          </w:tcPr>
          <w:p w:rsidR="000D3D13" w:rsidRPr="00EF0FB3" w:rsidRDefault="000D3D13" w:rsidP="000D3D13">
            <w:pPr>
              <w:jc w:val="center"/>
              <w:rPr>
                <w:rFonts w:eastAsia="Times New Roman"/>
                <w:i/>
                <w:iCs/>
              </w:rPr>
            </w:pPr>
            <w:r>
              <w:rPr>
                <w:rFonts w:eastAsia="Times New Roman"/>
                <w:i/>
                <w:iCs/>
              </w:rPr>
              <w:t>заполнить</w:t>
            </w:r>
          </w:p>
        </w:tc>
        <w:tc>
          <w:tcPr>
            <w:tcW w:w="759" w:type="pct"/>
            <w:tcBorders>
              <w:left w:val="single" w:sz="4" w:space="0" w:color="000001"/>
              <w:bottom w:val="single" w:sz="4" w:space="0" w:color="000001"/>
              <w:right w:val="single" w:sz="4" w:space="0" w:color="000001"/>
            </w:tcBorders>
            <w:vAlign w:val="center"/>
          </w:tcPr>
          <w:p w:rsidR="000D3D13" w:rsidRDefault="000D3D13" w:rsidP="000D3D13">
            <w:pPr>
              <w:jc w:val="center"/>
              <w:rPr>
                <w:rFonts w:eastAsia="Times New Roman"/>
              </w:rPr>
            </w:pPr>
            <w:r>
              <w:rPr>
                <w:rFonts w:eastAsia="Times New Roman"/>
                <w:i/>
                <w:iCs/>
              </w:rPr>
              <w:t>заполнить</w:t>
            </w:r>
          </w:p>
        </w:tc>
        <w:tc>
          <w:tcPr>
            <w:tcW w:w="630" w:type="pct"/>
            <w:tcBorders>
              <w:left w:val="single" w:sz="4" w:space="0" w:color="000001"/>
              <w:bottom w:val="single" w:sz="4" w:space="0" w:color="000001"/>
            </w:tcBorders>
            <w:vAlign w:val="center"/>
          </w:tcPr>
          <w:p w:rsidR="000D3D13" w:rsidRDefault="000D3D13" w:rsidP="000D3D13">
            <w:pPr>
              <w:jc w:val="center"/>
              <w:rPr>
                <w:rFonts w:eastAsia="Times New Roman"/>
              </w:rPr>
            </w:pPr>
            <w:r>
              <w:rPr>
                <w:rFonts w:eastAsia="Times New Roman"/>
                <w:i/>
                <w:iCs/>
              </w:rPr>
              <w:t>заполнить</w:t>
            </w:r>
          </w:p>
        </w:tc>
        <w:tc>
          <w:tcPr>
            <w:tcW w:w="759" w:type="pct"/>
            <w:tcBorders>
              <w:left w:val="single" w:sz="4" w:space="0" w:color="000001"/>
              <w:bottom w:val="single" w:sz="4" w:space="0" w:color="000001"/>
              <w:right w:val="single" w:sz="4" w:space="0" w:color="000001"/>
            </w:tcBorders>
            <w:vAlign w:val="center"/>
          </w:tcPr>
          <w:p w:rsidR="000D3D13" w:rsidRDefault="000D3D13" w:rsidP="000D3D13">
            <w:pPr>
              <w:jc w:val="center"/>
              <w:rPr>
                <w:rFonts w:eastAsia="Times New Roman"/>
              </w:rPr>
            </w:pPr>
            <w:r>
              <w:rPr>
                <w:rFonts w:eastAsia="Times New Roman"/>
                <w:i/>
                <w:iCs/>
              </w:rPr>
              <w:t>заполнить</w:t>
            </w:r>
          </w:p>
        </w:tc>
        <w:tc>
          <w:tcPr>
            <w:tcW w:w="630" w:type="pct"/>
            <w:tcBorders>
              <w:left w:val="single" w:sz="4" w:space="0" w:color="000001"/>
              <w:bottom w:val="single" w:sz="4" w:space="0" w:color="000001"/>
              <w:right w:val="single" w:sz="4" w:space="0" w:color="000001"/>
            </w:tcBorders>
            <w:vAlign w:val="center"/>
          </w:tcPr>
          <w:p w:rsidR="000D3D13" w:rsidRDefault="000D3D13" w:rsidP="000D3D13">
            <w:pPr>
              <w:rPr>
                <w:rFonts w:eastAsia="Times New Roman"/>
              </w:rPr>
            </w:pPr>
            <w:r>
              <w:rPr>
                <w:rFonts w:eastAsia="Times New Roman"/>
                <w:i/>
                <w:iCs/>
              </w:rPr>
              <w:t>заполнить</w:t>
            </w:r>
          </w:p>
        </w:tc>
        <w:tc>
          <w:tcPr>
            <w:tcW w:w="759" w:type="pct"/>
            <w:tcBorders>
              <w:left w:val="single" w:sz="4" w:space="0" w:color="000001"/>
              <w:bottom w:val="single" w:sz="4" w:space="0" w:color="000001"/>
              <w:right w:val="single" w:sz="4" w:space="0" w:color="000001"/>
            </w:tcBorders>
            <w:vAlign w:val="center"/>
          </w:tcPr>
          <w:p w:rsidR="000D3D13" w:rsidRDefault="000D3D13" w:rsidP="000D3D13">
            <w:pPr>
              <w:rPr>
                <w:rFonts w:eastAsia="Times New Roman"/>
              </w:rPr>
            </w:pPr>
            <w:r>
              <w:rPr>
                <w:rFonts w:eastAsia="Times New Roman"/>
                <w:i/>
                <w:iCs/>
              </w:rPr>
              <w:t>заполнить</w:t>
            </w:r>
          </w:p>
        </w:tc>
      </w:tr>
      <w:tr w:rsidR="000D3D13" w:rsidTr="000B7358">
        <w:tc>
          <w:tcPr>
            <w:tcW w:w="834" w:type="pct"/>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Calibri"/>
              </w:rPr>
              <w:t>Используемые материалы</w:t>
            </w:r>
          </w:p>
          <w:p w:rsidR="000D3D13" w:rsidRDefault="000D3D13" w:rsidP="000D3D13">
            <w:pPr>
              <w:jc w:val="center"/>
              <w:rPr>
                <w:rFonts w:eastAsia="Times New Roman"/>
              </w:rPr>
            </w:pPr>
            <w:r>
              <w:rPr>
                <w:rFonts w:eastAsia="Times New Roman"/>
              </w:rPr>
              <w:t>(при наличии)</w:t>
            </w:r>
          </w:p>
        </w:tc>
        <w:tc>
          <w:tcPr>
            <w:tcW w:w="1389"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Times New Roman"/>
              </w:rPr>
            </w:pPr>
            <w:r>
              <w:rPr>
                <w:rFonts w:eastAsia="Calibri"/>
              </w:rPr>
              <w:t xml:space="preserve">Характеристика материалов </w:t>
            </w:r>
          </w:p>
          <w:p w:rsidR="000D3D13" w:rsidRDefault="000D3D13" w:rsidP="000D3D13">
            <w:pPr>
              <w:jc w:val="center"/>
              <w:rPr>
                <w:rFonts w:eastAsia="Times New Roman"/>
              </w:rPr>
            </w:pPr>
            <w:r>
              <w:rPr>
                <w:rFonts w:eastAsia="Calibri"/>
              </w:rPr>
              <w:t>(указать нормативную документацию)</w:t>
            </w:r>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Times New Roman"/>
              </w:rPr>
            </w:pPr>
            <w:r>
              <w:rPr>
                <w:rFonts w:eastAsia="Calibri"/>
              </w:rPr>
              <w:t>Исходные данные/режимы/</w:t>
            </w:r>
            <w:proofErr w:type="gramStart"/>
            <w:r>
              <w:rPr>
                <w:rFonts w:eastAsia="Calibri"/>
              </w:rPr>
              <w:t>условия производства/ изготовления/ оказания услуг</w:t>
            </w:r>
            <w:proofErr w:type="gramEnd"/>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Calibri"/>
              </w:rPr>
              <w:t>Программное обеспечение / Оборудование /Инструмент / оснастка</w:t>
            </w:r>
          </w:p>
        </w:tc>
      </w:tr>
      <w:tr w:rsidR="000D3D13" w:rsidTr="000B7358">
        <w:tc>
          <w:tcPr>
            <w:tcW w:w="834" w:type="pct"/>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Times New Roman"/>
                <w:i/>
                <w:iCs/>
              </w:rPr>
              <w:t xml:space="preserve">Заполнить </w:t>
            </w:r>
            <w:r>
              <w:rPr>
                <w:rFonts w:eastAsia="Times New Roman"/>
                <w:i/>
                <w:iCs/>
              </w:rPr>
              <w:lastRenderedPageBreak/>
              <w:t>при наличии или поставить прочерк</w:t>
            </w:r>
          </w:p>
        </w:tc>
        <w:tc>
          <w:tcPr>
            <w:tcW w:w="1389"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Times New Roman"/>
              </w:rPr>
            </w:pPr>
            <w:r>
              <w:rPr>
                <w:rFonts w:eastAsia="Times New Roman"/>
                <w:i/>
                <w:iCs/>
              </w:rPr>
              <w:lastRenderedPageBreak/>
              <w:t xml:space="preserve">Заполнить при наличии </w:t>
            </w:r>
            <w:r>
              <w:rPr>
                <w:rFonts w:eastAsia="Times New Roman"/>
                <w:i/>
                <w:iCs/>
              </w:rPr>
              <w:lastRenderedPageBreak/>
              <w:t>или поставить прочерк</w:t>
            </w:r>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Times New Roman"/>
              </w:rPr>
            </w:pPr>
            <w:r>
              <w:rPr>
                <w:rFonts w:eastAsia="Times New Roman"/>
                <w:i/>
                <w:iCs/>
              </w:rPr>
              <w:lastRenderedPageBreak/>
              <w:t>заполнить</w:t>
            </w:r>
          </w:p>
        </w:tc>
        <w:tc>
          <w:tcPr>
            <w:tcW w:w="1388" w:type="pct"/>
            <w:gridSpan w:val="2"/>
            <w:tcBorders>
              <w:top w:val="single" w:sz="4" w:space="0" w:color="000001"/>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r>
              <w:rPr>
                <w:rFonts w:eastAsia="Times New Roman"/>
                <w:i/>
                <w:iCs/>
              </w:rPr>
              <w:t>заполнить</w:t>
            </w:r>
          </w:p>
        </w:tc>
      </w:tr>
      <w:tr w:rsidR="000D3D13" w:rsidTr="000B7358">
        <w:tc>
          <w:tcPr>
            <w:tcW w:w="834" w:type="pct"/>
            <w:tcBorders>
              <w:left w:val="single" w:sz="4" w:space="0" w:color="000001"/>
              <w:bottom w:val="single" w:sz="4" w:space="0" w:color="000001"/>
              <w:right w:val="single" w:sz="4" w:space="0" w:color="000001"/>
            </w:tcBorders>
            <w:vAlign w:val="center"/>
          </w:tcPr>
          <w:p w:rsidR="000D3D13" w:rsidRDefault="000D3D13" w:rsidP="000D3D13">
            <w:pPr>
              <w:jc w:val="center"/>
              <w:rPr>
                <w:rFonts w:eastAsia="Times New Roman"/>
              </w:rPr>
            </w:pPr>
          </w:p>
        </w:tc>
        <w:tc>
          <w:tcPr>
            <w:tcW w:w="1389"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c>
          <w:tcPr>
            <w:tcW w:w="1388"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c>
          <w:tcPr>
            <w:tcW w:w="1388"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r>
      <w:tr w:rsidR="000D3D13" w:rsidTr="000B7358">
        <w:tc>
          <w:tcPr>
            <w:tcW w:w="834" w:type="pct"/>
            <w:tcBorders>
              <w:left w:val="single" w:sz="4" w:space="0" w:color="000001"/>
              <w:bottom w:val="single" w:sz="4" w:space="0" w:color="000001"/>
              <w:right w:val="single" w:sz="4" w:space="0" w:color="000001"/>
            </w:tcBorders>
            <w:vAlign w:val="center"/>
          </w:tcPr>
          <w:p w:rsidR="000D3D13" w:rsidRDefault="000D3D13" w:rsidP="000D3D13">
            <w:pPr>
              <w:jc w:val="center"/>
              <w:rPr>
                <w:rFonts w:eastAsia="Times New Roman"/>
              </w:rPr>
            </w:pPr>
          </w:p>
        </w:tc>
        <w:tc>
          <w:tcPr>
            <w:tcW w:w="1389"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c>
          <w:tcPr>
            <w:tcW w:w="1388"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c>
          <w:tcPr>
            <w:tcW w:w="1388" w:type="pct"/>
            <w:gridSpan w:val="2"/>
            <w:tcBorders>
              <w:left w:val="single" w:sz="4" w:space="0" w:color="000001"/>
              <w:bottom w:val="single" w:sz="4" w:space="0" w:color="000001"/>
              <w:right w:val="single" w:sz="4" w:space="0" w:color="000001"/>
            </w:tcBorders>
            <w:vAlign w:val="center"/>
          </w:tcPr>
          <w:p w:rsidR="000D3D13" w:rsidRDefault="000D3D13" w:rsidP="000D3D13">
            <w:pPr>
              <w:jc w:val="center"/>
              <w:rPr>
                <w:rFonts w:eastAsia="Calibri"/>
              </w:rPr>
            </w:pPr>
          </w:p>
        </w:tc>
      </w:tr>
    </w:tbl>
    <w:p w:rsidR="00ED536E" w:rsidRDefault="00ED536E" w:rsidP="000D3D13">
      <w:pPr>
        <w:pBdr>
          <w:top w:val="none" w:sz="4" w:space="0" w:color="000000"/>
          <w:left w:val="none" w:sz="4" w:space="0" w:color="000000"/>
          <w:bottom w:val="none" w:sz="4" w:space="0" w:color="000000"/>
          <w:right w:val="none" w:sz="4" w:space="0" w:color="000000"/>
        </w:pBdr>
        <w:tabs>
          <w:tab w:val="left" w:pos="709"/>
        </w:tabs>
        <w:jc w:val="center"/>
        <w:rPr>
          <w:rFonts w:eastAsia="Times New Roman"/>
          <w:color w:val="000000"/>
          <w:lang w:eastAsia="zh-CN"/>
        </w:rPr>
      </w:pPr>
    </w:p>
    <w:p w:rsidR="000D3D13" w:rsidRPr="006515DB" w:rsidRDefault="000D3D13" w:rsidP="000D3D13">
      <w:pPr>
        <w:pBdr>
          <w:top w:val="none" w:sz="4" w:space="0" w:color="000000"/>
          <w:left w:val="none" w:sz="4" w:space="0" w:color="000000"/>
          <w:bottom w:val="none" w:sz="4" w:space="0" w:color="000000"/>
          <w:right w:val="none" w:sz="4" w:space="0" w:color="000000"/>
        </w:pBdr>
        <w:tabs>
          <w:tab w:val="left" w:pos="709"/>
        </w:tabs>
        <w:jc w:val="center"/>
        <w:rPr>
          <w:rFonts w:eastAsia="Times New Roman"/>
          <w:color w:val="000000"/>
          <w:lang w:eastAsia="zh-CN"/>
        </w:rPr>
      </w:pPr>
      <w:r w:rsidRPr="006515DB">
        <w:rPr>
          <w:rFonts w:eastAsia="Times New Roman"/>
          <w:color w:val="000000"/>
          <w:lang w:eastAsia="zh-CN"/>
        </w:rPr>
        <w:t>Теоретический блок демонстрационного экзамена</w:t>
      </w:r>
    </w:p>
    <w:p w:rsidR="000D3D13" w:rsidRDefault="000D3D13" w:rsidP="000D3D13">
      <w:pPr>
        <w:ind w:firstLine="708"/>
        <w:jc w:val="both"/>
        <w:rPr>
          <w:rFonts w:eastAsia="Times New Roman"/>
          <w:color w:val="000000"/>
        </w:rPr>
      </w:pPr>
    </w:p>
    <w:p w:rsidR="000D3D13" w:rsidRDefault="000D3D13" w:rsidP="000D3D13">
      <w:pPr>
        <w:ind w:firstLine="708"/>
        <w:jc w:val="both"/>
        <w:rPr>
          <w:rFonts w:eastAsia="Times New Roman"/>
          <w:color w:val="000000"/>
        </w:rPr>
      </w:pPr>
      <w:r>
        <w:rPr>
          <w:rFonts w:eastAsia="Times New Roman"/>
          <w:color w:val="000000"/>
        </w:rPr>
        <w:t>Теоретический блок – это этап демонстрационного экзамена, позволяющий проверить профессиональную подготовку в соответствии с требованиями к результатам освоения образовательной программы.</w:t>
      </w:r>
    </w:p>
    <w:p w:rsidR="000D3D13" w:rsidRDefault="000D3D13" w:rsidP="000D3D13">
      <w:pPr>
        <w:pBdr>
          <w:top w:val="none" w:sz="4" w:space="0" w:color="000000"/>
          <w:left w:val="none" w:sz="4" w:space="0" w:color="000000"/>
          <w:bottom w:val="none" w:sz="4" w:space="0" w:color="000000"/>
          <w:right w:val="none" w:sz="4" w:space="0" w:color="000000"/>
        </w:pBdr>
        <w:tabs>
          <w:tab w:val="left" w:pos="709"/>
        </w:tabs>
        <w:ind w:firstLine="708"/>
        <w:jc w:val="both"/>
        <w:rPr>
          <w:rFonts w:eastAsia="Times New Roman"/>
          <w:color w:val="000000"/>
          <w:lang w:eastAsia="zh-CN"/>
        </w:rPr>
      </w:pPr>
      <w:r>
        <w:rPr>
          <w:rFonts w:eastAsia="Times New Roman"/>
          <w:color w:val="000000"/>
          <w:lang w:eastAsia="zh-CN"/>
        </w:rPr>
        <w:t>В рамках теоретического блока результаты освоения проверяются в следующих форма</w:t>
      </w:r>
      <w:r>
        <w:rPr>
          <w:color w:val="000000"/>
          <w:lang w:eastAsia="zh-CN"/>
        </w:rPr>
        <w:t xml:space="preserve">х. </w:t>
      </w:r>
      <w:r>
        <w:rPr>
          <w:rFonts w:eastAsia="Times New Roman"/>
          <w:color w:val="000000"/>
          <w:lang w:eastAsia="zh-CN"/>
        </w:rPr>
        <w:t xml:space="preserve">Для </w:t>
      </w:r>
      <w:proofErr w:type="gramStart"/>
      <w:r>
        <w:rPr>
          <w:rFonts w:eastAsia="Times New Roman"/>
          <w:color w:val="000000"/>
          <w:lang w:eastAsia="zh-CN"/>
        </w:rPr>
        <w:t>обучающихся</w:t>
      </w:r>
      <w:proofErr w:type="gramEnd"/>
      <w:r>
        <w:rPr>
          <w:rFonts w:eastAsia="Times New Roman"/>
          <w:color w:val="000000"/>
          <w:lang w:eastAsia="zh-CN"/>
        </w:rPr>
        <w:t xml:space="preserve"> по </w:t>
      </w:r>
      <w:r w:rsidR="00A323F6">
        <w:rPr>
          <w:rFonts w:eastAsia="Arial"/>
          <w:bCs/>
        </w:rPr>
        <w:t>ППКРС</w:t>
      </w:r>
      <w:r>
        <w:rPr>
          <w:rFonts w:eastAsia="Times New Roman"/>
          <w:color w:val="000000"/>
          <w:lang w:eastAsia="zh-CN"/>
        </w:rPr>
        <w:t xml:space="preserve"> – в устной форме путем презентации выполненного задания.</w:t>
      </w:r>
    </w:p>
    <w:p w:rsidR="000D3D13" w:rsidRDefault="000D3D13" w:rsidP="000D3D13">
      <w:pPr>
        <w:pBdr>
          <w:top w:val="none" w:sz="4" w:space="0" w:color="000000"/>
          <w:left w:val="none" w:sz="4" w:space="1" w:color="000000"/>
          <w:bottom w:val="none" w:sz="4" w:space="0" w:color="000000"/>
          <w:right w:val="none" w:sz="4" w:space="0" w:color="000000"/>
        </w:pBdr>
        <w:tabs>
          <w:tab w:val="left" w:pos="709"/>
        </w:tabs>
        <w:ind w:firstLine="851"/>
        <w:contextualSpacing/>
        <w:jc w:val="both"/>
        <w:rPr>
          <w:rFonts w:eastAsia="Times New Roman"/>
          <w:color w:val="000000"/>
          <w:lang w:eastAsia="zh-CN"/>
        </w:rPr>
      </w:pPr>
      <w:r>
        <w:rPr>
          <w:rFonts w:eastAsia="Times New Roman"/>
          <w:color w:val="000000"/>
          <w:lang w:eastAsia="zh-CN"/>
        </w:rPr>
        <w:t xml:space="preserve">Допускается теоретический блок демонстрационного экзамена для </w:t>
      </w:r>
      <w:proofErr w:type="gramStart"/>
      <w:r>
        <w:rPr>
          <w:rFonts w:eastAsia="Times New Roman"/>
          <w:color w:val="000000"/>
          <w:lang w:eastAsia="zh-CN"/>
        </w:rPr>
        <w:t>обучающихся</w:t>
      </w:r>
      <w:proofErr w:type="gramEnd"/>
      <w:r>
        <w:rPr>
          <w:rFonts w:eastAsia="Times New Roman"/>
          <w:color w:val="000000"/>
          <w:lang w:eastAsia="zh-CN"/>
        </w:rPr>
        <w:t xml:space="preserve"> </w:t>
      </w:r>
      <w:r>
        <w:rPr>
          <w:rFonts w:eastAsia="Times New Roman"/>
          <w:color w:val="000000"/>
          <w:lang w:eastAsia="zh-CN"/>
        </w:rPr>
        <w:br/>
        <w:t xml:space="preserve">по </w:t>
      </w:r>
      <w:r w:rsidR="00A323F6">
        <w:rPr>
          <w:rFonts w:eastAsia="Arial"/>
          <w:bCs/>
        </w:rPr>
        <w:t>ППКРС</w:t>
      </w:r>
      <w:r>
        <w:rPr>
          <w:rFonts w:eastAsia="Times New Roman"/>
          <w:color w:val="000000"/>
          <w:lang w:eastAsia="zh-CN"/>
        </w:rPr>
        <w:t xml:space="preserve"> проводить в форме защиты дипломного проекта (работы).</w:t>
      </w:r>
    </w:p>
    <w:p w:rsidR="000D3D13" w:rsidRDefault="000D3D13" w:rsidP="000D3D13">
      <w:pPr>
        <w:pBdr>
          <w:top w:val="none" w:sz="4" w:space="0" w:color="000000"/>
          <w:left w:val="none" w:sz="4" w:space="1" w:color="000000"/>
          <w:bottom w:val="none" w:sz="4" w:space="0" w:color="000000"/>
          <w:right w:val="none" w:sz="4" w:space="0" w:color="000000"/>
        </w:pBdr>
        <w:tabs>
          <w:tab w:val="left" w:pos="709"/>
        </w:tabs>
        <w:contextualSpacing/>
        <w:jc w:val="both"/>
        <w:rPr>
          <w:rFonts w:eastAsia="Times New Roman"/>
          <w:color w:val="000000"/>
          <w:lang w:eastAsia="zh-CN"/>
        </w:rPr>
      </w:pPr>
    </w:p>
    <w:p w:rsidR="000D3D13" w:rsidRDefault="000D3D13" w:rsidP="000D3D13">
      <w:pPr>
        <w:pBdr>
          <w:top w:val="none" w:sz="4" w:space="0" w:color="000000"/>
          <w:left w:val="none" w:sz="4" w:space="0" w:color="000000"/>
          <w:bottom w:val="none" w:sz="4" w:space="0" w:color="000000"/>
          <w:right w:val="none" w:sz="4" w:space="0" w:color="000000"/>
        </w:pBdr>
        <w:tabs>
          <w:tab w:val="left" w:pos="709"/>
        </w:tabs>
        <w:jc w:val="center"/>
        <w:rPr>
          <w:color w:val="000000"/>
          <w:lang w:eastAsia="zh-CN"/>
        </w:rPr>
      </w:pPr>
      <w:r>
        <w:rPr>
          <w:rFonts w:eastAsia="Times New Roman"/>
          <w:color w:val="000000"/>
          <w:lang w:eastAsia="zh-CN"/>
        </w:rPr>
        <w:t>Тестирование</w:t>
      </w:r>
    </w:p>
    <w:p w:rsidR="000D3D13" w:rsidRDefault="000D3D13" w:rsidP="000D3D13">
      <w:pPr>
        <w:pBdr>
          <w:top w:val="none" w:sz="4" w:space="0" w:color="000000"/>
          <w:left w:val="none" w:sz="4" w:space="0" w:color="000000"/>
          <w:bottom w:val="none" w:sz="4" w:space="0" w:color="000000"/>
          <w:right w:val="none" w:sz="4" w:space="0" w:color="000000"/>
        </w:pBdr>
        <w:tabs>
          <w:tab w:val="left" w:pos="709"/>
        </w:tabs>
        <w:jc w:val="center"/>
        <w:rPr>
          <w:rFonts w:eastAsia="Times New Roman"/>
          <w:color w:val="00000A"/>
          <w:lang w:eastAsia="zh-CN"/>
        </w:rPr>
      </w:pPr>
    </w:p>
    <w:p w:rsidR="000D3D13" w:rsidRDefault="000D3D13" w:rsidP="000D3D13">
      <w:pPr>
        <w:pBdr>
          <w:top w:val="none" w:sz="4" w:space="0" w:color="000000"/>
          <w:left w:val="none" w:sz="4" w:space="0" w:color="000000"/>
          <w:bottom w:val="none" w:sz="4" w:space="0" w:color="000000"/>
          <w:right w:val="none" w:sz="4" w:space="0" w:color="000000"/>
        </w:pBdr>
        <w:tabs>
          <w:tab w:val="left" w:pos="709"/>
        </w:tabs>
        <w:ind w:firstLine="708"/>
        <w:jc w:val="both"/>
        <w:rPr>
          <w:rFonts w:eastAsia="Arial"/>
          <w:color w:val="00000A"/>
          <w:lang w:eastAsia="zh-CN"/>
        </w:rPr>
      </w:pPr>
      <w:r>
        <w:rPr>
          <w:rFonts w:eastAsia="Times New Roman"/>
          <w:color w:val="000000"/>
          <w:lang w:eastAsia="zh-CN"/>
        </w:rPr>
        <w:t xml:space="preserve">Тестирование может проводиться в форме письменного или компьютерного тестирования. </w:t>
      </w:r>
    </w:p>
    <w:p w:rsidR="000D3D13" w:rsidRDefault="000D3D13" w:rsidP="000D3D13">
      <w:pPr>
        <w:pBdr>
          <w:top w:val="none" w:sz="4" w:space="0" w:color="000000"/>
          <w:left w:val="none" w:sz="4" w:space="0" w:color="000000"/>
          <w:bottom w:val="none" w:sz="4" w:space="0" w:color="000000"/>
          <w:right w:val="none" w:sz="4" w:space="0" w:color="000000"/>
        </w:pBdr>
        <w:shd w:val="clear" w:color="FFFFFF" w:fill="FFFFFF"/>
        <w:tabs>
          <w:tab w:val="left" w:pos="709"/>
        </w:tabs>
        <w:ind w:firstLine="708"/>
        <w:jc w:val="both"/>
        <w:rPr>
          <w:rFonts w:eastAsia="Arial"/>
          <w:color w:val="00000A"/>
          <w:lang w:eastAsia="zh-CN"/>
        </w:rPr>
      </w:pPr>
      <w:r>
        <w:rPr>
          <w:rFonts w:eastAsia="Times New Roman"/>
          <w:color w:val="000000"/>
          <w:lang w:eastAsia="zh-CN"/>
        </w:rPr>
        <w:t xml:space="preserve">Используемый при тестировании контрольно-измерительный материал включает </w:t>
      </w:r>
      <w:r>
        <w:rPr>
          <w:rFonts w:eastAsia="Times New Roman"/>
          <w:color w:val="000000"/>
          <w:lang w:eastAsia="zh-CN"/>
        </w:rPr>
        <w:br/>
        <w:t>в себя инструкцию по выполнению, комплекс тестовых заданий, методику обработки результатов.</w:t>
      </w:r>
    </w:p>
    <w:p w:rsidR="000D3D13" w:rsidRDefault="000D3D13" w:rsidP="000D3D13">
      <w:pPr>
        <w:pBdr>
          <w:top w:val="none" w:sz="4" w:space="0" w:color="000000"/>
          <w:left w:val="none" w:sz="4" w:space="0" w:color="000000"/>
          <w:bottom w:val="none" w:sz="4" w:space="0" w:color="000000"/>
          <w:right w:val="none" w:sz="4" w:space="0" w:color="000000"/>
        </w:pBdr>
        <w:shd w:val="clear" w:color="FFFFFF" w:fill="FFFFFF"/>
        <w:tabs>
          <w:tab w:val="left" w:pos="709"/>
        </w:tabs>
        <w:ind w:firstLine="708"/>
        <w:jc w:val="both"/>
        <w:rPr>
          <w:rFonts w:eastAsia="Arial"/>
          <w:color w:val="00000A"/>
          <w:lang w:eastAsia="zh-CN"/>
        </w:rPr>
      </w:pPr>
      <w:r>
        <w:rPr>
          <w:rFonts w:eastAsia="Times New Roman"/>
          <w:color w:val="000000"/>
          <w:lang w:eastAsia="zh-CN"/>
        </w:rPr>
        <w:t>Непосредственно перед выполнением теста экспертом государственной экзаменационной комиссии проводится инструктаж, в ходе которого сообщается время, отводимое на выполнение теста, а также объясняется:</w:t>
      </w:r>
    </w:p>
    <w:p w:rsidR="000D3D13" w:rsidRDefault="000D3D13" w:rsidP="000D3D13">
      <w:pPr>
        <w:pBdr>
          <w:top w:val="none" w:sz="4" w:space="0" w:color="000000"/>
          <w:left w:val="none" w:sz="4" w:space="0" w:color="000000"/>
          <w:bottom w:val="none" w:sz="4" w:space="0" w:color="000000"/>
          <w:right w:val="none" w:sz="4" w:space="0" w:color="000000"/>
        </w:pBdr>
        <w:shd w:val="clear" w:color="FFFFFF" w:fill="FFFFFF"/>
        <w:tabs>
          <w:tab w:val="left" w:pos="709"/>
        </w:tabs>
        <w:ind w:firstLine="709"/>
        <w:jc w:val="both"/>
        <w:rPr>
          <w:rFonts w:eastAsia="Arial"/>
          <w:color w:val="00000A"/>
          <w:lang w:eastAsia="zh-CN"/>
        </w:rPr>
      </w:pPr>
      <w:r>
        <w:rPr>
          <w:rFonts w:eastAsia="Times New Roman"/>
          <w:color w:val="000000"/>
          <w:lang w:eastAsia="zh-CN"/>
        </w:rPr>
        <w:t>- как правильно заполнить реквизиты бланка ответов (при письменном тестировании) или запустить приложение (при компьютерном тестировании);</w:t>
      </w:r>
    </w:p>
    <w:p w:rsidR="000D3D13" w:rsidRDefault="000D3D13" w:rsidP="000D3D13">
      <w:pPr>
        <w:pBdr>
          <w:top w:val="none" w:sz="4" w:space="0" w:color="000000"/>
          <w:left w:val="none" w:sz="4" w:space="0" w:color="000000"/>
          <w:bottom w:val="none" w:sz="4" w:space="0" w:color="000000"/>
          <w:right w:val="none" w:sz="4" w:space="0" w:color="000000"/>
        </w:pBdr>
        <w:shd w:val="clear" w:color="FFFFFF" w:fill="FFFFFF"/>
        <w:tabs>
          <w:tab w:val="left" w:pos="709"/>
        </w:tabs>
        <w:ind w:firstLine="709"/>
        <w:jc w:val="both"/>
        <w:rPr>
          <w:rFonts w:eastAsia="Arial"/>
          <w:color w:val="00000A"/>
          <w:lang w:eastAsia="zh-CN"/>
        </w:rPr>
      </w:pPr>
      <w:r>
        <w:rPr>
          <w:rFonts w:eastAsia="Times New Roman"/>
          <w:color w:val="000000"/>
          <w:lang w:eastAsia="zh-CN"/>
        </w:rPr>
        <w:t xml:space="preserve">- как правильно оформить выполнение каждого типа задания (вписать слова, заполняя специально оставленные пробелы; обвести в кружок номер правильного ответа; проставить цифры, указывая правильную последовательность; соединить </w:t>
      </w:r>
      <w:proofErr w:type="gramStart"/>
      <w:r>
        <w:rPr>
          <w:rFonts w:eastAsia="Times New Roman"/>
          <w:color w:val="000000"/>
          <w:lang w:eastAsia="zh-CN"/>
        </w:rPr>
        <w:t>линиями</w:t>
      </w:r>
      <w:proofErr w:type="gramEnd"/>
      <w:r>
        <w:rPr>
          <w:rFonts w:eastAsia="Times New Roman"/>
          <w:color w:val="000000"/>
          <w:lang w:eastAsia="zh-CN"/>
        </w:rPr>
        <w:t xml:space="preserve"> соответствующие утверждения и т.д.); при компьютерном тестировании также разъясняется процедура выполнения.</w:t>
      </w:r>
    </w:p>
    <w:p w:rsidR="000D3D13" w:rsidRDefault="000D3D13" w:rsidP="000D3D13">
      <w:pPr>
        <w:ind w:firstLine="709"/>
        <w:jc w:val="both"/>
        <w:rPr>
          <w:rFonts w:eastAsia="Times New Roman"/>
          <w:color w:val="000000"/>
          <w:lang w:eastAsia="zh-CN"/>
        </w:rPr>
      </w:pPr>
      <w:r>
        <w:rPr>
          <w:rFonts w:eastAsia="Times New Roman"/>
          <w:color w:val="000000"/>
          <w:lang w:eastAsia="zh-CN"/>
        </w:rPr>
        <w:t>В каждом варианте теста должны присутствовать определенные типы вопросов (таблица 4).</w:t>
      </w:r>
    </w:p>
    <w:p w:rsidR="000D3D13" w:rsidRDefault="000D3D13" w:rsidP="000D3D13">
      <w:pPr>
        <w:ind w:firstLine="709"/>
        <w:jc w:val="both"/>
        <w:rPr>
          <w:rFonts w:eastAsia="Times New Roman"/>
          <w:color w:val="000000"/>
          <w:lang w:eastAsia="zh-CN"/>
        </w:rPr>
      </w:pPr>
    </w:p>
    <w:p w:rsidR="000D3D13" w:rsidRPr="00A03530" w:rsidRDefault="000D3D13" w:rsidP="000D3D13">
      <w:pPr>
        <w:ind w:firstLine="709"/>
        <w:jc w:val="both"/>
        <w:rPr>
          <w:rFonts w:eastAsia="Times New Roman"/>
        </w:rPr>
      </w:pPr>
      <w:r>
        <w:rPr>
          <w:rFonts w:eastAsia="Times New Roman"/>
          <w:color w:val="000000"/>
          <w:lang w:eastAsia="zh-CN"/>
        </w:rPr>
        <w:t>Таблица 4 – Типы вопросов для формирования теста</w:t>
      </w:r>
    </w:p>
    <w:tbl>
      <w:tblPr>
        <w:tblW w:w="9984" w:type="dxa"/>
        <w:jc w:val="center"/>
        <w:tblInd w:w="108" w:type="dxa"/>
        <w:tblLook w:val="04A0"/>
      </w:tblPr>
      <w:tblGrid>
        <w:gridCol w:w="563"/>
        <w:gridCol w:w="3170"/>
        <w:gridCol w:w="2075"/>
        <w:gridCol w:w="1984"/>
        <w:gridCol w:w="2192"/>
      </w:tblGrid>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ind w:firstLine="14"/>
              <w:jc w:val="center"/>
              <w:rPr>
                <w:rFonts w:eastAsia="Times New Roman"/>
                <w:color w:val="00000A"/>
                <w:szCs w:val="20"/>
                <w:lang w:eastAsia="zh-CN"/>
              </w:rPr>
            </w:pPr>
            <w:r w:rsidRPr="00A03530">
              <w:rPr>
                <w:rFonts w:eastAsia="Times New Roman"/>
                <w:color w:val="000000"/>
                <w:lang w:eastAsia="en-US"/>
              </w:rPr>
              <w:t xml:space="preserve">№ </w:t>
            </w:r>
            <w:proofErr w:type="spellStart"/>
            <w:proofErr w:type="gramStart"/>
            <w:r w:rsidRPr="00A03530">
              <w:rPr>
                <w:rFonts w:eastAsia="Times New Roman"/>
                <w:color w:val="000000"/>
                <w:lang w:eastAsia="en-US"/>
              </w:rPr>
              <w:t>п</w:t>
            </w:r>
            <w:proofErr w:type="spellEnd"/>
            <w:proofErr w:type="gramEnd"/>
            <w:r w:rsidRPr="00A03530">
              <w:rPr>
                <w:rFonts w:eastAsia="Times New Roman"/>
                <w:color w:val="000000"/>
                <w:lang w:eastAsia="en-US"/>
              </w:rPr>
              <w:t>/</w:t>
            </w:r>
            <w:proofErr w:type="spellStart"/>
            <w:r w:rsidRPr="00A03530">
              <w:rPr>
                <w:rFonts w:eastAsia="Times New Roman"/>
                <w:color w:val="000000"/>
                <w:lang w:eastAsia="en-US"/>
              </w:rPr>
              <w:t>п</w:t>
            </w:r>
            <w:proofErr w:type="spellEnd"/>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Вид вопроса</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Оценка за 1 вопрос в баллах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Кол-во вопросов в тесте</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Суммарное кол-во баллов</w:t>
            </w:r>
          </w:p>
        </w:tc>
      </w:tr>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ind w:firstLine="14"/>
              <w:jc w:val="center"/>
              <w:rPr>
                <w:rFonts w:eastAsia="Times New Roman"/>
                <w:color w:val="00000A"/>
                <w:szCs w:val="20"/>
                <w:lang w:eastAsia="zh-CN"/>
              </w:rPr>
            </w:pPr>
            <w:r w:rsidRPr="00A03530">
              <w:rPr>
                <w:rFonts w:eastAsia="Times New Roman"/>
                <w:color w:val="00000A"/>
                <w:szCs w:val="20"/>
                <w:lang w:eastAsia="zh-CN"/>
              </w:rPr>
              <w:t>1</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ind w:firstLine="709"/>
              <w:jc w:val="center"/>
              <w:rPr>
                <w:rFonts w:eastAsia="Times New Roman"/>
                <w:color w:val="00000A"/>
                <w:szCs w:val="20"/>
                <w:lang w:eastAsia="zh-CN"/>
              </w:rPr>
            </w:pPr>
            <w:r w:rsidRPr="00A03530">
              <w:rPr>
                <w:rFonts w:eastAsia="Times New Roman"/>
                <w:color w:val="00000A"/>
                <w:szCs w:val="20"/>
                <w:lang w:eastAsia="zh-CN"/>
              </w:rPr>
              <w:t>2</w:t>
            </w: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A"/>
                <w:szCs w:val="20"/>
                <w:lang w:eastAsia="zh-C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A"/>
                <w:szCs w:val="20"/>
                <w:lang w:eastAsia="zh-CN"/>
              </w:rPr>
              <w:t>4</w:t>
            </w:r>
          </w:p>
        </w:tc>
        <w:tc>
          <w:tcPr>
            <w:tcW w:w="2192"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A"/>
                <w:szCs w:val="20"/>
                <w:lang w:eastAsia="zh-CN"/>
              </w:rPr>
              <w:t>5</w:t>
            </w:r>
          </w:p>
        </w:tc>
      </w:tr>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jc w:val="center"/>
              <w:rPr>
                <w:rFonts w:eastAsia="Times New Roman"/>
                <w:color w:val="00000A"/>
                <w:szCs w:val="20"/>
                <w:lang w:eastAsia="zh-CN"/>
              </w:rPr>
            </w:pPr>
            <w:r w:rsidRPr="00A03530">
              <w:rPr>
                <w:rFonts w:eastAsia="Times New Roman"/>
                <w:color w:val="000000"/>
                <w:lang w:eastAsia="en-US"/>
              </w:rPr>
              <w:t>1</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rPr>
                <w:rFonts w:eastAsia="Times New Roman"/>
                <w:color w:val="00000A"/>
                <w:szCs w:val="20"/>
                <w:lang w:eastAsia="zh-CN"/>
              </w:rPr>
            </w:pPr>
            <w:r w:rsidRPr="00A03530">
              <w:rPr>
                <w:rFonts w:eastAsia="Calibri"/>
                <w:lang w:eastAsia="en-US"/>
              </w:rPr>
              <w:t>Множественный выбор</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ind w:firstLine="15"/>
              <w:jc w:val="center"/>
              <w:rPr>
                <w:rFonts w:eastAsia="Times New Roman"/>
                <w:color w:val="00000A"/>
                <w:szCs w:val="20"/>
                <w:lang w:eastAsia="zh-CN"/>
              </w:rPr>
            </w:pPr>
            <w:r w:rsidRPr="00A03530">
              <w:rPr>
                <w:rFonts w:eastAsia="Times New Roman"/>
                <w:color w:val="000000"/>
                <w:lang w:eastAsia="en-US"/>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0"/>
              </w:tabs>
              <w:jc w:val="center"/>
              <w:rPr>
                <w:rFonts w:eastAsia="Times New Roman"/>
                <w:color w:val="00000A"/>
                <w:szCs w:val="20"/>
                <w:lang w:eastAsia="zh-CN"/>
              </w:rPr>
            </w:pPr>
            <w:r w:rsidRPr="00A03530">
              <w:rPr>
                <w:rFonts w:eastAsia="Times New Roman"/>
                <w:color w:val="000000"/>
                <w:lang w:eastAsia="en-US"/>
              </w:rPr>
              <w:t>10</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0"/>
              </w:tabs>
              <w:jc w:val="center"/>
              <w:rPr>
                <w:rFonts w:eastAsia="Times New Roman"/>
                <w:color w:val="00000A"/>
                <w:szCs w:val="20"/>
                <w:lang w:eastAsia="zh-CN"/>
              </w:rPr>
            </w:pPr>
            <w:r w:rsidRPr="00A03530">
              <w:rPr>
                <w:rFonts w:eastAsia="Times New Roman"/>
                <w:color w:val="000000"/>
                <w:lang w:eastAsia="en-US"/>
              </w:rPr>
              <w:t>50</w:t>
            </w:r>
          </w:p>
        </w:tc>
      </w:tr>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jc w:val="center"/>
              <w:rPr>
                <w:rFonts w:eastAsia="Times New Roman"/>
                <w:color w:val="00000A"/>
                <w:szCs w:val="20"/>
                <w:lang w:eastAsia="zh-CN"/>
              </w:rPr>
            </w:pPr>
            <w:r w:rsidRPr="00A03530">
              <w:rPr>
                <w:rFonts w:eastAsia="Times New Roman"/>
                <w:color w:val="000000"/>
                <w:lang w:eastAsia="en-US"/>
              </w:rPr>
              <w:t>2</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rPr>
                <w:rFonts w:eastAsia="Times New Roman"/>
                <w:color w:val="00000A"/>
                <w:szCs w:val="20"/>
                <w:lang w:eastAsia="zh-CN"/>
              </w:rPr>
            </w:pPr>
            <w:r w:rsidRPr="00A03530">
              <w:rPr>
                <w:rFonts w:eastAsia="Calibri"/>
                <w:lang w:eastAsia="en-US"/>
              </w:rPr>
              <w:t>Установить соответствие</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ind w:firstLine="15"/>
              <w:jc w:val="center"/>
              <w:rPr>
                <w:rFonts w:eastAsia="Times New Roman"/>
                <w:color w:val="00000A"/>
                <w:szCs w:val="20"/>
                <w:lang w:eastAsia="zh-CN"/>
              </w:rPr>
            </w:pPr>
            <w:r w:rsidRPr="00A03530">
              <w:rPr>
                <w:rFonts w:eastAsia="Times New Roman"/>
                <w:color w:val="00000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2</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20</w:t>
            </w:r>
          </w:p>
        </w:tc>
      </w:tr>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jc w:val="center"/>
              <w:rPr>
                <w:rFonts w:eastAsia="Times New Roman"/>
                <w:color w:val="00000A"/>
                <w:szCs w:val="20"/>
                <w:lang w:eastAsia="zh-CN"/>
              </w:rPr>
            </w:pPr>
            <w:r w:rsidRPr="00A03530">
              <w:rPr>
                <w:rFonts w:eastAsia="Times New Roman"/>
                <w:color w:val="000000"/>
                <w:lang w:eastAsia="en-US"/>
              </w:rPr>
              <w:t>3</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rPr>
                <w:rFonts w:eastAsia="Times New Roman"/>
                <w:color w:val="00000A"/>
                <w:szCs w:val="20"/>
                <w:lang w:eastAsia="zh-CN"/>
              </w:rPr>
            </w:pPr>
            <w:r w:rsidRPr="00A03530">
              <w:rPr>
                <w:rFonts w:eastAsia="Calibri"/>
                <w:lang w:eastAsia="en-US"/>
              </w:rPr>
              <w:t>Определить последовательность</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ind w:firstLine="15"/>
              <w:jc w:val="center"/>
              <w:rPr>
                <w:rFonts w:eastAsia="Times New Roman"/>
                <w:color w:val="00000A"/>
                <w:szCs w:val="20"/>
                <w:lang w:eastAsia="zh-CN"/>
              </w:rPr>
            </w:pPr>
            <w:r w:rsidRPr="00A03530">
              <w:rPr>
                <w:rFonts w:eastAsia="Times New Roman"/>
                <w:color w:val="00000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10</w:t>
            </w:r>
          </w:p>
        </w:tc>
      </w:tr>
      <w:tr w:rsidR="000D3D13" w:rsidRPr="00A03530" w:rsidTr="000D3D13">
        <w:trPr>
          <w:jc w:val="center"/>
        </w:trPr>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jc w:val="center"/>
              <w:rPr>
                <w:rFonts w:eastAsia="Times New Roman"/>
                <w:color w:val="00000A"/>
                <w:szCs w:val="20"/>
                <w:lang w:eastAsia="zh-CN"/>
              </w:rPr>
            </w:pPr>
            <w:r w:rsidRPr="00A03530">
              <w:rPr>
                <w:rFonts w:eastAsia="Times New Roman"/>
                <w:color w:val="000000"/>
                <w:lang w:eastAsia="en-US"/>
              </w:rPr>
              <w:t>4</w:t>
            </w:r>
          </w:p>
        </w:tc>
        <w:tc>
          <w:tcPr>
            <w:tcW w:w="3170" w:type="dxa"/>
            <w:tcBorders>
              <w:top w:val="single" w:sz="4" w:space="0" w:color="000000"/>
              <w:left w:val="single" w:sz="4" w:space="0" w:color="000000"/>
              <w:bottom w:val="single" w:sz="4" w:space="0" w:color="000000"/>
              <w:right w:val="single" w:sz="4" w:space="0" w:color="000000"/>
            </w:tcBorders>
            <w:shd w:val="clear" w:color="auto" w:fill="auto"/>
          </w:tcPr>
          <w:p w:rsidR="000D3D13" w:rsidRPr="00A03530" w:rsidRDefault="000D3D13" w:rsidP="000D3D13">
            <w:pPr>
              <w:rPr>
                <w:rFonts w:eastAsia="Times New Roman"/>
                <w:color w:val="00000A"/>
                <w:szCs w:val="20"/>
                <w:lang w:eastAsia="zh-CN"/>
              </w:rPr>
            </w:pPr>
            <w:r w:rsidRPr="00A03530">
              <w:rPr>
                <w:rFonts w:eastAsia="Calibri"/>
                <w:lang w:eastAsia="en-US"/>
              </w:rPr>
              <w:t>Задания открытого типа</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ind w:firstLine="15"/>
              <w:jc w:val="center"/>
              <w:rPr>
                <w:rFonts w:eastAsia="Times New Roman"/>
                <w:color w:val="00000A"/>
                <w:szCs w:val="20"/>
                <w:lang w:eastAsia="zh-CN"/>
              </w:rPr>
            </w:pPr>
            <w:r w:rsidRPr="00A03530">
              <w:rPr>
                <w:rFonts w:eastAsia="Times New Roman"/>
                <w:color w:val="000000"/>
                <w:lang w:eastAsia="en-US"/>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2</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20</w:t>
            </w:r>
          </w:p>
        </w:tc>
      </w:tr>
      <w:tr w:rsidR="000D3D13" w:rsidRPr="00A03530" w:rsidTr="000D3D13">
        <w:trPr>
          <w:jc w:val="center"/>
        </w:trPr>
        <w:tc>
          <w:tcPr>
            <w:tcW w:w="58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ind w:firstLine="709"/>
              <w:jc w:val="center"/>
              <w:rPr>
                <w:rFonts w:eastAsia="Times New Roman"/>
                <w:color w:val="00000A"/>
                <w:szCs w:val="20"/>
                <w:lang w:eastAsia="zh-CN"/>
              </w:rPr>
            </w:pPr>
            <w:r w:rsidRPr="00A03530">
              <w:rPr>
                <w:rFonts w:eastAsia="Times New Roman"/>
                <w:color w:val="000000"/>
                <w:lang w:eastAsia="en-US"/>
              </w:rPr>
              <w:t>ИТОГО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15</w:t>
            </w:r>
          </w:p>
        </w:tc>
        <w:tc>
          <w:tcPr>
            <w:tcW w:w="21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A03530" w:rsidRDefault="000D3D13" w:rsidP="000D3D13">
            <w:pPr>
              <w:shd w:val="clear" w:color="FFFFFF" w:fill="FFFFFF"/>
              <w:tabs>
                <w:tab w:val="left" w:pos="709"/>
              </w:tabs>
              <w:jc w:val="center"/>
              <w:rPr>
                <w:rFonts w:eastAsia="Times New Roman"/>
                <w:color w:val="00000A"/>
                <w:szCs w:val="20"/>
                <w:lang w:eastAsia="zh-CN"/>
              </w:rPr>
            </w:pPr>
            <w:r w:rsidRPr="00A03530">
              <w:rPr>
                <w:rFonts w:eastAsia="Times New Roman"/>
                <w:color w:val="000000"/>
                <w:lang w:eastAsia="en-US"/>
              </w:rPr>
              <w:t>100</w:t>
            </w:r>
          </w:p>
        </w:tc>
      </w:tr>
    </w:tbl>
    <w:p w:rsidR="000D3D13" w:rsidRDefault="000D3D13" w:rsidP="000D3D13">
      <w:pPr>
        <w:pBdr>
          <w:top w:val="none" w:sz="4" w:space="0" w:color="000000"/>
          <w:left w:val="none" w:sz="4" w:space="0" w:color="000000"/>
          <w:bottom w:val="none" w:sz="4" w:space="0" w:color="000000"/>
          <w:right w:val="none" w:sz="4" w:space="0" w:color="000000"/>
        </w:pBdr>
        <w:tabs>
          <w:tab w:val="left" w:pos="709"/>
          <w:tab w:val="left" w:pos="4005"/>
        </w:tabs>
        <w:ind w:firstLine="709"/>
        <w:jc w:val="both"/>
        <w:rPr>
          <w:rFonts w:eastAsia="Times New Roman"/>
          <w:color w:val="000000"/>
          <w:lang w:eastAsia="zh-CN"/>
        </w:rPr>
      </w:pPr>
    </w:p>
    <w:p w:rsidR="000D3D13" w:rsidRDefault="000D3D13" w:rsidP="000D3D13">
      <w:pPr>
        <w:pBdr>
          <w:top w:val="none" w:sz="4" w:space="0" w:color="000000"/>
          <w:left w:val="none" w:sz="4" w:space="0" w:color="000000"/>
          <w:bottom w:val="none" w:sz="4" w:space="0" w:color="000000"/>
          <w:right w:val="none" w:sz="4" w:space="0" w:color="000000"/>
        </w:pBdr>
        <w:tabs>
          <w:tab w:val="left" w:pos="709"/>
          <w:tab w:val="left" w:pos="4005"/>
        </w:tabs>
        <w:ind w:firstLine="709"/>
        <w:jc w:val="both"/>
        <w:rPr>
          <w:rFonts w:eastAsia="Times New Roman"/>
          <w:color w:val="000000"/>
          <w:lang w:eastAsia="zh-CN"/>
        </w:rPr>
      </w:pPr>
      <w:r>
        <w:rPr>
          <w:rFonts w:eastAsia="Times New Roman"/>
          <w:color w:val="000000"/>
          <w:lang w:eastAsia="zh-CN"/>
        </w:rPr>
        <w:t>В таблице 5 приведен пример тестового задания.</w:t>
      </w:r>
    </w:p>
    <w:p w:rsidR="000D3D13" w:rsidRDefault="000D3D13" w:rsidP="000D3D13">
      <w:pPr>
        <w:jc w:val="both"/>
        <w:rPr>
          <w:rFonts w:eastAsia="Times New Roman"/>
          <w:color w:val="000000"/>
          <w:lang w:eastAsia="zh-CN"/>
        </w:rPr>
      </w:pPr>
    </w:p>
    <w:p w:rsidR="00ED536E" w:rsidRDefault="00ED536E" w:rsidP="000D3D13">
      <w:pPr>
        <w:jc w:val="both"/>
        <w:rPr>
          <w:rFonts w:eastAsia="Times New Roman"/>
          <w:color w:val="000000"/>
          <w:lang w:eastAsia="zh-CN"/>
        </w:rPr>
      </w:pPr>
    </w:p>
    <w:p w:rsidR="000D3D13" w:rsidRPr="00A03530" w:rsidRDefault="000D3D13" w:rsidP="000D3D13">
      <w:pPr>
        <w:ind w:firstLine="709"/>
        <w:jc w:val="both"/>
        <w:rPr>
          <w:rFonts w:eastAsia="Times New Roman"/>
        </w:rPr>
      </w:pPr>
      <w:r>
        <w:rPr>
          <w:rFonts w:eastAsia="Times New Roman"/>
          <w:color w:val="000000"/>
          <w:lang w:eastAsia="zh-CN"/>
        </w:rPr>
        <w:lastRenderedPageBreak/>
        <w:t>Таблица 5 – Пример тестового задания</w:t>
      </w:r>
    </w:p>
    <w:tbl>
      <w:tblPr>
        <w:tblW w:w="5000" w:type="pct"/>
        <w:tblLook w:val="04A0"/>
      </w:tblPr>
      <w:tblGrid>
        <w:gridCol w:w="571"/>
        <w:gridCol w:w="2719"/>
        <w:gridCol w:w="5260"/>
        <w:gridCol w:w="1731"/>
      </w:tblGrid>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ind w:firstLine="14"/>
              <w:jc w:val="center"/>
              <w:rPr>
                <w:rFonts w:eastAsia="Times New Roman"/>
                <w:color w:val="00000A"/>
                <w:lang w:eastAsia="zh-CN"/>
              </w:rPr>
            </w:pPr>
            <w:r w:rsidRPr="00671219">
              <w:rPr>
                <w:rFonts w:eastAsia="Times New Roman"/>
                <w:color w:val="000000"/>
                <w:lang w:eastAsia="en-US"/>
              </w:rPr>
              <w:t xml:space="preserve">№ </w:t>
            </w:r>
            <w:proofErr w:type="spellStart"/>
            <w:proofErr w:type="gramStart"/>
            <w:r w:rsidRPr="00671219">
              <w:rPr>
                <w:rFonts w:eastAsia="Times New Roman"/>
                <w:color w:val="000000"/>
                <w:lang w:eastAsia="en-US"/>
              </w:rPr>
              <w:t>п</w:t>
            </w:r>
            <w:proofErr w:type="spellEnd"/>
            <w:proofErr w:type="gramEnd"/>
            <w:r w:rsidRPr="00671219">
              <w:rPr>
                <w:rFonts w:eastAsia="Times New Roman"/>
                <w:color w:val="000000"/>
                <w:lang w:eastAsia="en-US"/>
              </w:rPr>
              <w:t>/</w:t>
            </w:r>
            <w:proofErr w:type="spellStart"/>
            <w:r w:rsidRPr="00671219">
              <w:rPr>
                <w:rFonts w:eastAsia="Times New Roman"/>
                <w:color w:val="000000"/>
                <w:lang w:eastAsia="en-US"/>
              </w:rPr>
              <w:t>п</w:t>
            </w:r>
            <w:proofErr w:type="spellEnd"/>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shd w:val="clear" w:color="FFFFFF" w:fill="FFFFFF"/>
              <w:tabs>
                <w:tab w:val="left" w:pos="709"/>
              </w:tabs>
              <w:jc w:val="center"/>
              <w:rPr>
                <w:rFonts w:eastAsia="Times New Roman"/>
                <w:color w:val="00000A"/>
                <w:lang w:eastAsia="zh-CN"/>
              </w:rPr>
            </w:pPr>
            <w:r w:rsidRPr="00671219">
              <w:rPr>
                <w:rFonts w:eastAsia="Times New Roman"/>
                <w:color w:val="000000"/>
                <w:lang w:eastAsia="en-US"/>
              </w:rPr>
              <w:t>Тип вопроса</w:t>
            </w:r>
          </w:p>
        </w:tc>
        <w:tc>
          <w:tcPr>
            <w:tcW w:w="255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shd w:val="clear" w:color="FFFFFF" w:fill="FFFFFF"/>
              <w:tabs>
                <w:tab w:val="left" w:pos="709"/>
              </w:tabs>
              <w:jc w:val="center"/>
              <w:rPr>
                <w:rFonts w:eastAsia="Times New Roman"/>
                <w:color w:val="00000A"/>
                <w:lang w:eastAsia="zh-CN"/>
              </w:rPr>
            </w:pPr>
            <w:r w:rsidRPr="00671219">
              <w:rPr>
                <w:rFonts w:eastAsia="Times New Roman"/>
                <w:color w:val="000000"/>
                <w:lang w:eastAsia="en-US"/>
              </w:rPr>
              <w:t>Формулировка вопроса</w:t>
            </w:r>
          </w:p>
        </w:tc>
        <w:tc>
          <w:tcPr>
            <w:tcW w:w="838"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shd w:val="clear" w:color="FFFFFF" w:fill="FFFFFF"/>
              <w:tabs>
                <w:tab w:val="left" w:pos="709"/>
              </w:tabs>
              <w:jc w:val="center"/>
              <w:rPr>
                <w:rFonts w:eastAsia="Times New Roman"/>
                <w:color w:val="000000"/>
                <w:lang w:eastAsia="en-US"/>
              </w:rPr>
            </w:pPr>
            <w:r w:rsidRPr="00671219">
              <w:rPr>
                <w:rFonts w:eastAsia="Times New Roman"/>
                <w:color w:val="000000"/>
                <w:lang w:eastAsia="en-US"/>
              </w:rPr>
              <w:t xml:space="preserve">Максимальное </w:t>
            </w:r>
          </w:p>
          <w:p w:rsidR="000D3D13" w:rsidRPr="00671219" w:rsidRDefault="000D3D13" w:rsidP="000D3D13">
            <w:pPr>
              <w:shd w:val="clear" w:color="FFFFFF" w:fill="FFFFFF"/>
              <w:tabs>
                <w:tab w:val="left" w:pos="709"/>
              </w:tabs>
              <w:jc w:val="center"/>
              <w:rPr>
                <w:rFonts w:eastAsia="Times New Roman"/>
                <w:color w:val="00000A"/>
                <w:lang w:eastAsia="zh-CN"/>
              </w:rPr>
            </w:pPr>
            <w:r w:rsidRPr="00671219">
              <w:rPr>
                <w:rFonts w:eastAsia="Times New Roman"/>
                <w:color w:val="000000"/>
                <w:lang w:eastAsia="en-US"/>
              </w:rPr>
              <w:t xml:space="preserve"> кол-во баллов</w:t>
            </w: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ind w:firstLine="14"/>
              <w:jc w:val="center"/>
              <w:rPr>
                <w:rFonts w:eastAsia="Times New Roman"/>
                <w:color w:val="00000A"/>
                <w:lang w:eastAsia="zh-CN"/>
              </w:rPr>
            </w:pPr>
            <w:r w:rsidRPr="00671219">
              <w:rPr>
                <w:rFonts w:eastAsia="Times New Roman"/>
                <w:color w:val="00000A"/>
                <w:lang w:eastAsia="zh-CN"/>
              </w:rPr>
              <w:t>1</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shd w:val="clear" w:color="FFFFFF" w:fill="FFFFFF"/>
              <w:tabs>
                <w:tab w:val="left" w:pos="709"/>
              </w:tabs>
              <w:ind w:firstLine="709"/>
              <w:jc w:val="center"/>
              <w:rPr>
                <w:rFonts w:eastAsia="Times New Roman"/>
                <w:color w:val="00000A"/>
                <w:lang w:eastAsia="zh-CN"/>
              </w:rPr>
            </w:pPr>
            <w:r w:rsidRPr="00671219">
              <w:rPr>
                <w:rFonts w:eastAsia="Times New Roman"/>
                <w:color w:val="00000A"/>
                <w:lang w:eastAsia="zh-CN"/>
              </w:rPr>
              <w:t>2</w:t>
            </w:r>
          </w:p>
        </w:tc>
        <w:tc>
          <w:tcPr>
            <w:tcW w:w="255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shd w:val="clear" w:color="FFFFFF" w:fill="FFFFFF"/>
              <w:tabs>
                <w:tab w:val="left" w:pos="709"/>
              </w:tabs>
              <w:jc w:val="center"/>
              <w:rPr>
                <w:rFonts w:eastAsia="Times New Roman"/>
                <w:color w:val="00000A"/>
                <w:lang w:eastAsia="zh-CN"/>
              </w:rPr>
            </w:pPr>
            <w:r w:rsidRPr="00671219">
              <w:rPr>
                <w:rFonts w:eastAsia="Times New Roman"/>
                <w:color w:val="00000A"/>
                <w:lang w:eastAsia="zh-CN"/>
              </w:rPr>
              <w:t>3</w:t>
            </w:r>
          </w:p>
        </w:tc>
        <w:tc>
          <w:tcPr>
            <w:tcW w:w="838"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shd w:val="clear" w:color="FFFFFF" w:fill="FFFFFF"/>
              <w:tabs>
                <w:tab w:val="left" w:pos="709"/>
              </w:tabs>
              <w:jc w:val="center"/>
              <w:rPr>
                <w:rFonts w:eastAsia="Times New Roman"/>
                <w:color w:val="00000A"/>
                <w:lang w:eastAsia="zh-CN"/>
              </w:rPr>
            </w:pPr>
            <w:r w:rsidRPr="00671219">
              <w:rPr>
                <w:rFonts w:eastAsia="Times New Roman"/>
                <w:color w:val="00000A"/>
                <w:lang w:eastAsia="zh-CN"/>
              </w:rPr>
              <w:t>4</w:t>
            </w: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0"/>
                <w:lang w:eastAsia="en-US"/>
              </w:rPr>
            </w:pPr>
            <w:r w:rsidRPr="00671219">
              <w:rPr>
                <w:rFonts w:eastAsia="Times New Roman"/>
                <w:color w:val="000000"/>
                <w:lang w:eastAsia="en-US"/>
              </w:rPr>
              <w:t>1</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Множественный выбор</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23F6" w:rsidRPr="00671219" w:rsidRDefault="009015C3" w:rsidP="00A323F6">
            <w:pPr>
              <w:rPr>
                <w:rFonts w:eastAsia="Times New Roman"/>
                <w:color w:val="000000"/>
              </w:rPr>
            </w:pPr>
            <w:r w:rsidRPr="00671219">
              <w:rPr>
                <w:bCs/>
                <w:iCs/>
                <w:color w:val="000000"/>
                <w:spacing w:val="-1"/>
              </w:rPr>
              <w:t xml:space="preserve"> </w:t>
            </w:r>
            <w:r w:rsidR="00A323F6" w:rsidRPr="00671219">
              <w:rPr>
                <w:rFonts w:eastAsia="Times New Roman"/>
                <w:color w:val="000000"/>
              </w:rPr>
              <w:t xml:space="preserve"> Дайте определение аварии. </w:t>
            </w:r>
          </w:p>
          <w:p w:rsidR="00A323F6" w:rsidRPr="00A323F6" w:rsidRDefault="00671219" w:rsidP="00A323F6">
            <w:pPr>
              <w:widowControl/>
              <w:autoSpaceDE/>
              <w:autoSpaceDN/>
              <w:adjustRightInd/>
              <w:rPr>
                <w:rFonts w:eastAsia="Times New Roman"/>
                <w:color w:val="000000"/>
              </w:rPr>
            </w:pPr>
            <w:r w:rsidRPr="00671219">
              <w:rPr>
                <w:rFonts w:eastAsia="Times New Roman"/>
                <w:color w:val="000000"/>
              </w:rPr>
              <w:t>1. Р</w:t>
            </w:r>
            <w:r w:rsidR="00A323F6" w:rsidRPr="00A323F6">
              <w:rPr>
                <w:rFonts w:eastAsia="Times New Roman"/>
                <w:color w:val="000000"/>
              </w:rPr>
              <w:t>азрушение сооружений и (или) технических устройств, применяемых на ОПО;</w:t>
            </w:r>
          </w:p>
          <w:p w:rsidR="00671219" w:rsidRPr="00671219" w:rsidRDefault="00671219" w:rsidP="00A323F6">
            <w:pPr>
              <w:widowControl/>
              <w:autoSpaceDE/>
              <w:autoSpaceDN/>
              <w:adjustRightInd/>
              <w:rPr>
                <w:rFonts w:eastAsia="Times New Roman"/>
                <w:color w:val="000000"/>
              </w:rPr>
            </w:pPr>
            <w:r w:rsidRPr="00671219">
              <w:rPr>
                <w:rFonts w:eastAsia="Times New Roman"/>
                <w:color w:val="000000"/>
              </w:rPr>
              <w:t xml:space="preserve">2. </w:t>
            </w:r>
            <w:proofErr w:type="gramStart"/>
            <w:r w:rsidRPr="00671219">
              <w:rPr>
                <w:rFonts w:eastAsia="Times New Roman"/>
                <w:color w:val="000000"/>
              </w:rPr>
              <w:t>Н</w:t>
            </w:r>
            <w:r w:rsidR="00A323F6" w:rsidRPr="00A323F6">
              <w:rPr>
                <w:rFonts w:eastAsia="Times New Roman"/>
                <w:color w:val="000000"/>
              </w:rPr>
              <w:t>еконтролируемые</w:t>
            </w:r>
            <w:proofErr w:type="gramEnd"/>
            <w:r w:rsidR="00A323F6" w:rsidRPr="00A323F6">
              <w:rPr>
                <w:rFonts w:eastAsia="Times New Roman"/>
                <w:color w:val="000000"/>
              </w:rPr>
              <w:t xml:space="preserve"> взрыв;</w:t>
            </w:r>
          </w:p>
          <w:p w:rsidR="00671219" w:rsidRPr="00671219" w:rsidRDefault="00671219" w:rsidP="00A323F6">
            <w:pPr>
              <w:widowControl/>
              <w:autoSpaceDE/>
              <w:autoSpaceDN/>
              <w:adjustRightInd/>
              <w:rPr>
                <w:rFonts w:eastAsia="Times New Roman"/>
                <w:color w:val="000000"/>
              </w:rPr>
            </w:pPr>
            <w:r w:rsidRPr="00671219">
              <w:rPr>
                <w:rFonts w:eastAsia="Times New Roman"/>
                <w:color w:val="000000"/>
              </w:rPr>
              <w:t>3. В</w:t>
            </w:r>
            <w:r w:rsidR="00A323F6" w:rsidRPr="00A323F6">
              <w:rPr>
                <w:rFonts w:eastAsia="Times New Roman"/>
                <w:color w:val="000000"/>
              </w:rPr>
              <w:t>ыброс опасных веществ;</w:t>
            </w:r>
          </w:p>
          <w:p w:rsidR="00A323F6" w:rsidRPr="00A323F6" w:rsidRDefault="00671219" w:rsidP="00A323F6">
            <w:pPr>
              <w:widowControl/>
              <w:autoSpaceDE/>
              <w:autoSpaceDN/>
              <w:adjustRightInd/>
              <w:rPr>
                <w:rFonts w:eastAsia="Times New Roman"/>
                <w:color w:val="000000"/>
              </w:rPr>
            </w:pPr>
            <w:r w:rsidRPr="00671219">
              <w:rPr>
                <w:rFonts w:eastAsia="Times New Roman"/>
                <w:color w:val="000000"/>
              </w:rPr>
              <w:t>4.  В</w:t>
            </w:r>
            <w:r w:rsidR="00A323F6" w:rsidRPr="00A323F6">
              <w:rPr>
                <w:rFonts w:eastAsia="Times New Roman"/>
                <w:color w:val="000000"/>
              </w:rPr>
              <w:t>се перечисленное верно.</w:t>
            </w:r>
          </w:p>
          <w:p w:rsidR="000D3D13" w:rsidRPr="00671219" w:rsidRDefault="000D3D13" w:rsidP="009015C3">
            <w:pPr>
              <w:shd w:val="clear" w:color="auto" w:fill="FFFFFF"/>
            </w:pP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0"/>
                <w:lang w:eastAsia="en-US"/>
              </w:rPr>
            </w:pPr>
            <w:r w:rsidRPr="00671219">
              <w:rPr>
                <w:rFonts w:eastAsia="Times New Roman"/>
                <w:color w:val="000000"/>
                <w:lang w:eastAsia="en-US"/>
              </w:rPr>
              <w:t>2</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Множественный выбор</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A323F6" w:rsidP="00A323F6">
            <w:pPr>
              <w:widowControl/>
              <w:autoSpaceDE/>
              <w:autoSpaceDN/>
              <w:adjustRightInd/>
              <w:rPr>
                <w:rFonts w:eastAsia="Times New Roman"/>
                <w:color w:val="000000"/>
              </w:rPr>
            </w:pPr>
            <w:r w:rsidRPr="00671219">
              <w:rPr>
                <w:color w:val="000000"/>
              </w:rPr>
              <w:t>Чем должны быть оборудованы вытяжные шкафы?</w:t>
            </w:r>
            <w:r w:rsidRPr="00671219">
              <w:rPr>
                <w:color w:val="000000"/>
              </w:rPr>
              <w:br/>
            </w:r>
            <w:r w:rsidR="00671219" w:rsidRPr="00671219">
              <w:rPr>
                <w:bCs/>
                <w:color w:val="000000"/>
              </w:rPr>
              <w:t>1. Водопроводом   </w:t>
            </w:r>
            <w:r w:rsidR="00671219" w:rsidRPr="00671219">
              <w:rPr>
                <w:bCs/>
                <w:color w:val="000000"/>
              </w:rPr>
              <w:br/>
              <w:t xml:space="preserve">2. </w:t>
            </w:r>
            <w:r w:rsidRPr="00671219">
              <w:rPr>
                <w:bCs/>
                <w:color w:val="000000"/>
              </w:rPr>
              <w:t>Канализацией    </w:t>
            </w:r>
            <w:r w:rsidRPr="00671219">
              <w:rPr>
                <w:color w:val="000000"/>
              </w:rPr>
              <w:br/>
            </w:r>
            <w:r w:rsidR="00671219" w:rsidRPr="00671219">
              <w:rPr>
                <w:color w:val="000000"/>
              </w:rPr>
              <w:t xml:space="preserve">3. </w:t>
            </w:r>
            <w:r w:rsidRPr="00671219">
              <w:rPr>
                <w:color w:val="000000"/>
              </w:rPr>
              <w:t>Стеклом</w:t>
            </w:r>
            <w:r w:rsidRPr="00671219">
              <w:rPr>
                <w:color w:val="000000"/>
              </w:rPr>
              <w:br/>
            </w:r>
            <w:r w:rsidR="00671219" w:rsidRPr="00671219">
              <w:rPr>
                <w:color w:val="000000"/>
              </w:rPr>
              <w:t xml:space="preserve">4. </w:t>
            </w:r>
            <w:r w:rsidRPr="00671219">
              <w:rPr>
                <w:color w:val="000000"/>
              </w:rPr>
              <w:t>Стенками</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0"/>
                <w:lang w:eastAsia="en-US"/>
              </w:rPr>
            </w:pPr>
            <w:r w:rsidRPr="00671219">
              <w:rPr>
                <w:rFonts w:eastAsia="Times New Roman"/>
                <w:color w:val="000000"/>
                <w:lang w:eastAsia="en-US"/>
              </w:rPr>
              <w:t>3</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Множественный выбор</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A323F6" w:rsidP="00A323F6">
            <w:pPr>
              <w:pStyle w:val="af7"/>
              <w:shd w:val="clear" w:color="auto" w:fill="FFFFFF"/>
              <w:spacing w:before="0" w:beforeAutospacing="0" w:after="0" w:afterAutospacing="0"/>
              <w:rPr>
                <w:color w:val="000000"/>
                <w:lang w:eastAsia="en-US"/>
              </w:rPr>
            </w:pPr>
            <w:r w:rsidRPr="00671219">
              <w:rPr>
                <w:color w:val="000000"/>
              </w:rPr>
              <w:t>К какому классу помещений по взрывоопасности относится лаборатория?</w:t>
            </w:r>
            <w:r w:rsidRPr="00671219">
              <w:rPr>
                <w:color w:val="000000"/>
              </w:rPr>
              <w:br/>
            </w:r>
            <w:r w:rsidR="00671219" w:rsidRPr="00671219">
              <w:rPr>
                <w:color w:val="000000"/>
              </w:rPr>
              <w:t xml:space="preserve">1. </w:t>
            </w:r>
            <w:r w:rsidRPr="00671219">
              <w:rPr>
                <w:color w:val="000000"/>
              </w:rPr>
              <w:t>В-</w:t>
            </w:r>
            <w:proofErr w:type="gramStart"/>
            <w:r w:rsidRPr="00671219">
              <w:rPr>
                <w:color w:val="000000"/>
              </w:rPr>
              <w:t>I</w:t>
            </w:r>
            <w:proofErr w:type="gramEnd"/>
            <w:r w:rsidRPr="00671219">
              <w:rPr>
                <w:color w:val="000000"/>
              </w:rPr>
              <w:br/>
            </w:r>
            <w:r w:rsidR="00671219" w:rsidRPr="00671219">
              <w:rPr>
                <w:color w:val="000000"/>
              </w:rPr>
              <w:t xml:space="preserve">2. </w:t>
            </w:r>
            <w:proofErr w:type="spellStart"/>
            <w:r w:rsidRPr="00671219">
              <w:rPr>
                <w:color w:val="000000"/>
              </w:rPr>
              <w:t>В-</w:t>
            </w:r>
            <w:proofErr w:type="gramStart"/>
            <w:r w:rsidRPr="00671219">
              <w:rPr>
                <w:color w:val="000000"/>
              </w:rPr>
              <w:t>I</w:t>
            </w:r>
            <w:proofErr w:type="gramEnd"/>
            <w:r w:rsidRPr="00671219">
              <w:rPr>
                <w:color w:val="000000"/>
              </w:rPr>
              <w:t>а</w:t>
            </w:r>
            <w:proofErr w:type="spellEnd"/>
            <w:r w:rsidRPr="00671219">
              <w:rPr>
                <w:color w:val="000000"/>
              </w:rPr>
              <w:br/>
            </w:r>
            <w:r w:rsidR="00671219" w:rsidRPr="00671219">
              <w:rPr>
                <w:color w:val="000000"/>
              </w:rPr>
              <w:t xml:space="preserve">3. </w:t>
            </w:r>
            <w:proofErr w:type="spellStart"/>
            <w:r w:rsidR="00671219" w:rsidRPr="00671219">
              <w:rPr>
                <w:color w:val="000000"/>
              </w:rPr>
              <w:t>В-</w:t>
            </w:r>
            <w:proofErr w:type="gramStart"/>
            <w:r w:rsidR="00671219" w:rsidRPr="00671219">
              <w:rPr>
                <w:color w:val="000000"/>
              </w:rPr>
              <w:t>I</w:t>
            </w:r>
            <w:proofErr w:type="gramEnd"/>
            <w:r w:rsidR="00671219" w:rsidRPr="00671219">
              <w:rPr>
                <w:color w:val="000000"/>
              </w:rPr>
              <w:t>б</w:t>
            </w:r>
            <w:proofErr w:type="spellEnd"/>
            <w:r w:rsidR="00671219" w:rsidRPr="00671219">
              <w:rPr>
                <w:color w:val="000000"/>
              </w:rPr>
              <w:t>    </w:t>
            </w:r>
            <w:r w:rsidRPr="00671219">
              <w:rPr>
                <w:color w:val="000000"/>
              </w:rPr>
              <w:br/>
            </w:r>
            <w:r w:rsidR="00671219" w:rsidRPr="00671219">
              <w:rPr>
                <w:color w:val="000000"/>
              </w:rPr>
              <w:t xml:space="preserve">4. </w:t>
            </w:r>
            <w:proofErr w:type="spellStart"/>
            <w:r w:rsidRPr="00671219">
              <w:rPr>
                <w:color w:val="000000"/>
              </w:rPr>
              <w:t>В-</w:t>
            </w:r>
            <w:proofErr w:type="gramStart"/>
            <w:r w:rsidRPr="00671219">
              <w:rPr>
                <w:color w:val="000000"/>
              </w:rPr>
              <w:t>I</w:t>
            </w:r>
            <w:proofErr w:type="gramEnd"/>
            <w:r w:rsidRPr="00671219">
              <w:rPr>
                <w:color w:val="000000"/>
              </w:rPr>
              <w:t>г</w:t>
            </w:r>
            <w:proofErr w:type="spellEnd"/>
            <w:r w:rsidRPr="00671219">
              <w:rPr>
                <w:color w:val="000000"/>
              </w:rPr>
              <w:br/>
            </w:r>
            <w:r w:rsidR="00671219" w:rsidRPr="00671219">
              <w:rPr>
                <w:color w:val="000000"/>
              </w:rPr>
              <w:t xml:space="preserve">5. </w:t>
            </w:r>
            <w:proofErr w:type="gramStart"/>
            <w:r w:rsidRPr="00671219">
              <w:rPr>
                <w:color w:val="000000"/>
              </w:rPr>
              <w:t>В</w:t>
            </w:r>
            <w:proofErr w:type="gramEnd"/>
            <w:r w:rsidRPr="00671219">
              <w:rPr>
                <w:color w:val="000000"/>
              </w:rPr>
              <w:t>-II</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0"/>
                <w:lang w:eastAsia="en-US"/>
              </w:rPr>
            </w:pPr>
            <w:r w:rsidRPr="00671219">
              <w:rPr>
                <w:rFonts w:eastAsia="Times New Roman"/>
                <w:color w:val="000000"/>
                <w:lang w:eastAsia="en-US"/>
              </w:rPr>
              <w:t>4</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Множественный выбор</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A323F6" w:rsidP="00A323F6">
            <w:pPr>
              <w:pStyle w:val="af7"/>
              <w:shd w:val="clear" w:color="auto" w:fill="FFFFFF"/>
              <w:spacing w:before="0" w:beforeAutospacing="0" w:after="0" w:afterAutospacing="0"/>
              <w:rPr>
                <w:color w:val="000000"/>
                <w:lang w:eastAsia="en-US"/>
              </w:rPr>
            </w:pPr>
            <w:r w:rsidRPr="00671219">
              <w:rPr>
                <w:color w:val="000000"/>
              </w:rPr>
              <w:t>Чем необходимо нейтрализовать в случае попадания небольшого количества кислоты на кожу?</w:t>
            </w:r>
            <w:r w:rsidRPr="00671219">
              <w:rPr>
                <w:color w:val="000000"/>
              </w:rPr>
              <w:br/>
            </w:r>
            <w:r w:rsidR="00671219" w:rsidRPr="00671219">
              <w:rPr>
                <w:bCs/>
                <w:color w:val="000000"/>
              </w:rPr>
              <w:t xml:space="preserve">1. Мылом     </w:t>
            </w:r>
            <w:r w:rsidR="00671219" w:rsidRPr="00671219">
              <w:rPr>
                <w:bCs/>
                <w:color w:val="000000"/>
              </w:rPr>
              <w:br/>
              <w:t xml:space="preserve">2. Аммиаком     </w:t>
            </w:r>
            <w:r w:rsidR="00671219" w:rsidRPr="00671219">
              <w:rPr>
                <w:bCs/>
                <w:color w:val="000000"/>
              </w:rPr>
              <w:br/>
              <w:t>3.</w:t>
            </w:r>
            <w:r w:rsidRPr="00671219">
              <w:rPr>
                <w:bCs/>
                <w:color w:val="000000"/>
              </w:rPr>
              <w:t xml:space="preserve"> Раствором соды     </w:t>
            </w:r>
            <w:r w:rsidRPr="00671219">
              <w:rPr>
                <w:color w:val="000000"/>
              </w:rPr>
              <w:br/>
            </w:r>
            <w:r w:rsidR="00671219" w:rsidRPr="00671219">
              <w:rPr>
                <w:color w:val="000000"/>
              </w:rPr>
              <w:t>4.</w:t>
            </w:r>
            <w:r w:rsidRPr="00671219">
              <w:rPr>
                <w:color w:val="000000"/>
              </w:rPr>
              <w:t xml:space="preserve"> Раствором лимонной кислоты</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0"/>
                <w:lang w:eastAsia="en-US"/>
              </w:rPr>
            </w:pPr>
            <w:r w:rsidRPr="00671219">
              <w:rPr>
                <w:rFonts w:eastAsia="Times New Roman"/>
                <w:color w:val="000000"/>
                <w:lang w:eastAsia="en-US"/>
              </w:rPr>
              <w:t>5</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Множественный выбор</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A323F6" w:rsidP="00A323F6">
            <w:pPr>
              <w:pStyle w:val="af7"/>
              <w:shd w:val="clear" w:color="auto" w:fill="FFFFFF"/>
              <w:spacing w:before="0" w:beforeAutospacing="0" w:after="0" w:afterAutospacing="0"/>
              <w:rPr>
                <w:color w:val="000000"/>
                <w:lang w:eastAsia="en-US"/>
              </w:rPr>
            </w:pPr>
            <w:r w:rsidRPr="00671219">
              <w:rPr>
                <w:color w:val="000000"/>
              </w:rPr>
              <w:t>Что не допускается использовать для мытья посуды?</w:t>
            </w:r>
            <w:r w:rsidRPr="00671219">
              <w:rPr>
                <w:color w:val="000000"/>
              </w:rPr>
              <w:br/>
            </w:r>
            <w:r w:rsidR="00671219" w:rsidRPr="00671219">
              <w:rPr>
                <w:bCs/>
                <w:color w:val="000000"/>
              </w:rPr>
              <w:t xml:space="preserve">1. Песок     </w:t>
            </w:r>
            <w:r w:rsidR="00671219" w:rsidRPr="00671219">
              <w:rPr>
                <w:bCs/>
                <w:color w:val="000000"/>
              </w:rPr>
              <w:br/>
              <w:t xml:space="preserve">2. </w:t>
            </w:r>
            <w:r w:rsidRPr="00671219">
              <w:rPr>
                <w:bCs/>
                <w:color w:val="000000"/>
              </w:rPr>
              <w:t xml:space="preserve">Наждачную бумагу     </w:t>
            </w:r>
            <w:r w:rsidRPr="00671219">
              <w:rPr>
                <w:color w:val="000000"/>
              </w:rPr>
              <w:br/>
            </w:r>
            <w:r w:rsidR="00671219" w:rsidRPr="00671219">
              <w:rPr>
                <w:color w:val="000000"/>
              </w:rPr>
              <w:t xml:space="preserve">3. </w:t>
            </w:r>
            <w:r w:rsidRPr="00671219">
              <w:rPr>
                <w:color w:val="000000"/>
              </w:rPr>
              <w:t>Хозяйственное мыло</w:t>
            </w:r>
            <w:r w:rsidRPr="00671219">
              <w:rPr>
                <w:color w:val="000000"/>
              </w:rPr>
              <w:br/>
            </w:r>
            <w:r w:rsidR="00671219" w:rsidRPr="00671219">
              <w:rPr>
                <w:color w:val="000000"/>
              </w:rPr>
              <w:t xml:space="preserve">4. </w:t>
            </w:r>
            <w:r w:rsidRPr="00671219">
              <w:rPr>
                <w:color w:val="000000"/>
              </w:rPr>
              <w:t>Кальцинированную соду</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0"/>
                <w:lang w:eastAsia="en-US"/>
              </w:rPr>
            </w:pPr>
            <w:r w:rsidRPr="00671219">
              <w:rPr>
                <w:rFonts w:eastAsia="Times New Roman"/>
                <w:color w:val="000000"/>
                <w:lang w:eastAsia="en-US"/>
              </w:rPr>
              <w:t>6</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Множественный выбор</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A323F6" w:rsidP="00A323F6">
            <w:pPr>
              <w:pStyle w:val="af7"/>
              <w:shd w:val="clear" w:color="auto" w:fill="FFFFFF"/>
              <w:spacing w:before="0" w:beforeAutospacing="0" w:after="0" w:afterAutospacing="0"/>
              <w:rPr>
                <w:color w:val="000000"/>
                <w:lang w:eastAsia="en-US"/>
              </w:rPr>
            </w:pPr>
            <w:proofErr w:type="gramStart"/>
            <w:r w:rsidRPr="00671219">
              <w:rPr>
                <w:color w:val="000000"/>
              </w:rPr>
              <w:t>Измельчение</w:t>
            </w:r>
            <w:proofErr w:type="gramEnd"/>
            <w:r w:rsidRPr="00671219">
              <w:rPr>
                <w:color w:val="000000"/>
              </w:rPr>
              <w:t xml:space="preserve"> каких веществ должно производиться в закрытых ступках в вытяжном шкафу?</w:t>
            </w:r>
            <w:r w:rsidRPr="00671219">
              <w:rPr>
                <w:color w:val="000000"/>
              </w:rPr>
              <w:br/>
            </w:r>
            <w:r w:rsidR="00671219" w:rsidRPr="00671219">
              <w:rPr>
                <w:color w:val="000000"/>
              </w:rPr>
              <w:t xml:space="preserve">1. </w:t>
            </w:r>
            <w:r w:rsidRPr="00671219">
              <w:rPr>
                <w:color w:val="000000"/>
              </w:rPr>
              <w:t>Едких и вредных веществ</w:t>
            </w:r>
            <w:r w:rsidR="00671219" w:rsidRPr="00671219">
              <w:rPr>
                <w:color w:val="000000"/>
              </w:rPr>
              <w:t xml:space="preserve"> I и II классов опасности     </w:t>
            </w:r>
            <w:r w:rsidRPr="00671219">
              <w:rPr>
                <w:color w:val="000000"/>
              </w:rPr>
              <w:br/>
            </w:r>
            <w:r w:rsidR="00671219" w:rsidRPr="00671219">
              <w:rPr>
                <w:color w:val="000000"/>
              </w:rPr>
              <w:t xml:space="preserve">2. </w:t>
            </w:r>
            <w:r w:rsidRPr="00671219">
              <w:rPr>
                <w:color w:val="000000"/>
              </w:rPr>
              <w:t>Едких и вредных веществ III классов опасности</w:t>
            </w:r>
            <w:r w:rsidRPr="00671219">
              <w:rPr>
                <w:color w:val="000000"/>
              </w:rPr>
              <w:br/>
            </w:r>
            <w:r w:rsidR="00671219" w:rsidRPr="00671219">
              <w:rPr>
                <w:color w:val="000000"/>
              </w:rPr>
              <w:t xml:space="preserve">3. </w:t>
            </w:r>
            <w:r w:rsidRPr="00671219">
              <w:rPr>
                <w:color w:val="000000"/>
              </w:rPr>
              <w:t>Едких и вредных веще</w:t>
            </w:r>
            <w:proofErr w:type="gramStart"/>
            <w:r w:rsidRPr="00671219">
              <w:rPr>
                <w:color w:val="000000"/>
              </w:rPr>
              <w:t>ств вс</w:t>
            </w:r>
            <w:proofErr w:type="gramEnd"/>
            <w:r w:rsidRPr="00671219">
              <w:rPr>
                <w:color w:val="000000"/>
              </w:rPr>
              <w:t>ех опасности</w:t>
            </w:r>
            <w:r w:rsidRPr="00671219">
              <w:rPr>
                <w:color w:val="000000"/>
              </w:rPr>
              <w:br/>
            </w:r>
            <w:r w:rsidR="00671219" w:rsidRPr="00671219">
              <w:rPr>
                <w:color w:val="000000"/>
              </w:rPr>
              <w:t xml:space="preserve">4. </w:t>
            </w:r>
            <w:r w:rsidRPr="00671219">
              <w:rPr>
                <w:color w:val="000000"/>
              </w:rPr>
              <w:t>Едких и вредных веществ 1У класса опасности</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0"/>
                <w:lang w:eastAsia="en-US"/>
              </w:rPr>
            </w:pPr>
            <w:r w:rsidRPr="00671219">
              <w:rPr>
                <w:rFonts w:eastAsia="Times New Roman"/>
                <w:color w:val="000000"/>
                <w:lang w:eastAsia="en-US"/>
              </w:rPr>
              <w:t>7</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Множественный выбор</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A323F6" w:rsidP="00A323F6">
            <w:pPr>
              <w:pStyle w:val="af7"/>
              <w:shd w:val="clear" w:color="auto" w:fill="FFFFFF"/>
              <w:spacing w:before="0" w:beforeAutospacing="0" w:after="0" w:afterAutospacing="0"/>
              <w:rPr>
                <w:color w:val="000000"/>
                <w:lang w:eastAsia="en-US"/>
              </w:rPr>
            </w:pPr>
            <w:r w:rsidRPr="00671219">
              <w:rPr>
                <w:color w:val="000000"/>
              </w:rPr>
              <w:t>В каких случаях персонал должен быть обеспечен необходимыми средствами индивидуальной защиты?</w:t>
            </w:r>
            <w:r w:rsidRPr="00671219">
              <w:rPr>
                <w:color w:val="000000"/>
              </w:rPr>
              <w:br/>
            </w:r>
            <w:r w:rsidR="00671219" w:rsidRPr="00671219">
              <w:rPr>
                <w:bCs/>
                <w:color w:val="000000"/>
              </w:rPr>
              <w:lastRenderedPageBreak/>
              <w:t xml:space="preserve">1. </w:t>
            </w:r>
            <w:r w:rsidRPr="00671219">
              <w:rPr>
                <w:bCs/>
                <w:color w:val="000000"/>
              </w:rPr>
              <w:t>При наличии в продукции, технологических аппаратах, резервуарах и других емкостях сероводорода или возможности образования вредных веще</w:t>
            </w:r>
            <w:proofErr w:type="gramStart"/>
            <w:r w:rsidRPr="00671219">
              <w:rPr>
                <w:bCs/>
                <w:color w:val="000000"/>
              </w:rPr>
              <w:t>ств пр</w:t>
            </w:r>
            <w:proofErr w:type="gramEnd"/>
            <w:r w:rsidRPr="00671219">
              <w:rPr>
                <w:bCs/>
                <w:color w:val="000000"/>
              </w:rPr>
              <w:t xml:space="preserve">и пожарах, взрывах, нарушении герметичности емкостей и других аварийных ситуациях     </w:t>
            </w:r>
            <w:r w:rsidRPr="00671219">
              <w:rPr>
                <w:color w:val="000000"/>
              </w:rPr>
              <w:br/>
            </w:r>
            <w:r w:rsidR="00671219" w:rsidRPr="00671219">
              <w:rPr>
                <w:color w:val="000000"/>
              </w:rPr>
              <w:t xml:space="preserve">2. </w:t>
            </w:r>
            <w:r w:rsidRPr="00671219">
              <w:rPr>
                <w:color w:val="000000"/>
              </w:rPr>
              <w:t xml:space="preserve">Весь персонал, работающий в нефтегазовом комплексе, должен быть </w:t>
            </w:r>
            <w:proofErr w:type="gramStart"/>
            <w:r w:rsidRPr="00671219">
              <w:rPr>
                <w:color w:val="000000"/>
              </w:rPr>
              <w:t>обеспечен</w:t>
            </w:r>
            <w:proofErr w:type="gramEnd"/>
            <w:r w:rsidRPr="00671219">
              <w:rPr>
                <w:color w:val="000000"/>
              </w:rPr>
              <w:t xml:space="preserve"> СИЗ</w:t>
            </w:r>
            <w:r w:rsidRPr="00671219">
              <w:rPr>
                <w:color w:val="000000"/>
              </w:rPr>
              <w:br/>
            </w:r>
            <w:r w:rsidR="00671219" w:rsidRPr="00671219">
              <w:rPr>
                <w:color w:val="000000"/>
              </w:rPr>
              <w:t xml:space="preserve">3. </w:t>
            </w:r>
            <w:r w:rsidRPr="00671219">
              <w:rPr>
                <w:color w:val="000000"/>
              </w:rPr>
              <w:t>В случаях обнаружения вредных веществ и примесей в продукции</w:t>
            </w:r>
            <w:r w:rsidRPr="00671219">
              <w:rPr>
                <w:color w:val="000000"/>
              </w:rPr>
              <w:br/>
            </w:r>
            <w:r w:rsidR="00671219" w:rsidRPr="00671219">
              <w:rPr>
                <w:color w:val="000000"/>
              </w:rPr>
              <w:t xml:space="preserve">4. </w:t>
            </w:r>
            <w:r w:rsidRPr="00671219">
              <w:rPr>
                <w:color w:val="000000"/>
              </w:rPr>
              <w:t>Если возможно образование вредных веще</w:t>
            </w:r>
            <w:proofErr w:type="gramStart"/>
            <w:r w:rsidRPr="00671219">
              <w:rPr>
                <w:color w:val="000000"/>
              </w:rPr>
              <w:t>ств пр</w:t>
            </w:r>
            <w:proofErr w:type="gramEnd"/>
            <w:r w:rsidRPr="00671219">
              <w:rPr>
                <w:color w:val="000000"/>
              </w:rPr>
              <w:t>и смешении продукции</w:t>
            </w:r>
            <w:r w:rsidRPr="00671219">
              <w:rPr>
                <w:color w:val="000000"/>
              </w:rPr>
              <w:br/>
            </w:r>
            <w:r w:rsidR="00671219" w:rsidRPr="00671219">
              <w:rPr>
                <w:color w:val="000000"/>
              </w:rPr>
              <w:t xml:space="preserve">5. </w:t>
            </w:r>
            <w:r w:rsidRPr="00671219">
              <w:rPr>
                <w:color w:val="000000"/>
              </w:rPr>
              <w:t>При срабатывании датчиков загазованности</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A"/>
                <w:lang w:eastAsia="zh-CN"/>
              </w:rPr>
            </w:pPr>
            <w:r w:rsidRPr="00671219">
              <w:rPr>
                <w:rFonts w:eastAsia="Times New Roman"/>
                <w:color w:val="00000A"/>
                <w:lang w:eastAsia="zh-CN"/>
              </w:rPr>
              <w:lastRenderedPageBreak/>
              <w:t>8</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Times New Roman"/>
                <w:color w:val="00000A"/>
                <w:lang w:eastAsia="zh-CN"/>
              </w:rPr>
            </w:pPr>
            <w:r w:rsidRPr="00671219">
              <w:rPr>
                <w:rFonts w:eastAsia="Calibri"/>
                <w:lang w:eastAsia="en-US"/>
              </w:rPr>
              <w:t>Множественный выбор</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A323F6" w:rsidP="00A323F6">
            <w:pPr>
              <w:pStyle w:val="af7"/>
              <w:shd w:val="clear" w:color="auto" w:fill="FFFFFF"/>
              <w:spacing w:before="0" w:beforeAutospacing="0" w:after="0" w:afterAutospacing="0"/>
              <w:rPr>
                <w:color w:val="00000A"/>
                <w:lang w:eastAsia="zh-CN"/>
              </w:rPr>
            </w:pPr>
            <w:r w:rsidRPr="00671219">
              <w:rPr>
                <w:color w:val="000000"/>
              </w:rPr>
              <w:t>Действия лаборанта при разливе кислоты:</w:t>
            </w:r>
            <w:r w:rsidRPr="00671219">
              <w:rPr>
                <w:color w:val="000000"/>
              </w:rPr>
              <w:br/>
            </w:r>
            <w:r w:rsidR="00671219" w:rsidRPr="00671219">
              <w:rPr>
                <w:color w:val="000000"/>
              </w:rPr>
              <w:t xml:space="preserve">1. </w:t>
            </w:r>
            <w:r w:rsidRPr="00671219">
              <w:rPr>
                <w:color w:val="000000"/>
              </w:rPr>
              <w:t>Бутыль закрыть пробкой</w:t>
            </w:r>
            <w:proofErr w:type="gramStart"/>
            <w:r w:rsidRPr="00671219">
              <w:rPr>
                <w:color w:val="000000"/>
              </w:rPr>
              <w:t xml:space="preserve"> ,</w:t>
            </w:r>
            <w:proofErr w:type="gramEnd"/>
            <w:r w:rsidRPr="00671219">
              <w:rPr>
                <w:color w:val="000000"/>
              </w:rPr>
              <w:t>а лужицу засыпать землей и все это собрать шпателем</w:t>
            </w:r>
            <w:r w:rsidRPr="00671219">
              <w:rPr>
                <w:color w:val="000000"/>
              </w:rPr>
              <w:br/>
            </w:r>
            <w:r w:rsidR="00671219" w:rsidRPr="00671219">
              <w:rPr>
                <w:bCs/>
                <w:color w:val="000000"/>
              </w:rPr>
              <w:t xml:space="preserve">2. </w:t>
            </w:r>
            <w:r w:rsidRPr="00671219">
              <w:rPr>
                <w:bCs/>
                <w:color w:val="000000"/>
              </w:rPr>
              <w:t>Бутыль закрыть пробкой</w:t>
            </w:r>
            <w:proofErr w:type="gramStart"/>
            <w:r w:rsidRPr="00671219">
              <w:rPr>
                <w:bCs/>
                <w:color w:val="000000"/>
              </w:rPr>
              <w:t xml:space="preserve"> ,</w:t>
            </w:r>
            <w:proofErr w:type="gramEnd"/>
            <w:r w:rsidRPr="00671219">
              <w:rPr>
                <w:bCs/>
                <w:color w:val="000000"/>
              </w:rPr>
              <w:t xml:space="preserve">а лужицу засыпать песком и все это собрать шпателем     </w:t>
            </w:r>
            <w:r w:rsidRPr="00671219">
              <w:rPr>
                <w:color w:val="000000"/>
              </w:rPr>
              <w:br/>
            </w:r>
            <w:r w:rsidR="00671219" w:rsidRPr="00671219">
              <w:rPr>
                <w:color w:val="000000"/>
              </w:rPr>
              <w:t xml:space="preserve">3. </w:t>
            </w:r>
            <w:r w:rsidRPr="00671219">
              <w:rPr>
                <w:color w:val="000000"/>
              </w:rPr>
              <w:t>Бутыль закрыть пробкой</w:t>
            </w:r>
            <w:proofErr w:type="gramStart"/>
            <w:r w:rsidRPr="00671219">
              <w:rPr>
                <w:color w:val="000000"/>
              </w:rPr>
              <w:t xml:space="preserve"> ,</w:t>
            </w:r>
            <w:proofErr w:type="gramEnd"/>
            <w:r w:rsidRPr="00671219">
              <w:rPr>
                <w:color w:val="000000"/>
              </w:rPr>
              <w:t>а лужицу засыпать глиной и все это собрать шпателем</w:t>
            </w:r>
            <w:r w:rsidRPr="00671219">
              <w:rPr>
                <w:color w:val="000000"/>
              </w:rPr>
              <w:br/>
            </w:r>
            <w:r w:rsidR="00671219" w:rsidRPr="00671219">
              <w:rPr>
                <w:color w:val="000000"/>
              </w:rPr>
              <w:t xml:space="preserve">4. </w:t>
            </w:r>
            <w:r w:rsidRPr="00671219">
              <w:rPr>
                <w:color w:val="000000"/>
              </w:rPr>
              <w:t>Все перечисленное верно</w:t>
            </w:r>
            <w:r w:rsidRPr="00671219">
              <w:rPr>
                <w:color w:val="000000"/>
              </w:rPr>
              <w:br/>
            </w:r>
            <w:r w:rsidR="00671219" w:rsidRPr="00671219">
              <w:rPr>
                <w:color w:val="000000"/>
              </w:rPr>
              <w:t xml:space="preserve">5. </w:t>
            </w:r>
            <w:r w:rsidRPr="00671219">
              <w:rPr>
                <w:color w:val="000000"/>
              </w:rPr>
              <w:t>Нет правильного ответа</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A"/>
                <w:lang w:eastAsia="zh-CN"/>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A"/>
                <w:lang w:eastAsia="zh-CN"/>
              </w:rPr>
            </w:pPr>
            <w:r w:rsidRPr="00671219">
              <w:rPr>
                <w:rFonts w:eastAsia="Times New Roman"/>
                <w:color w:val="00000A"/>
                <w:lang w:eastAsia="zh-CN"/>
              </w:rPr>
              <w:t>9</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Множественный выбор</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A323F6" w:rsidP="00A323F6">
            <w:pPr>
              <w:pStyle w:val="af7"/>
              <w:shd w:val="clear" w:color="auto" w:fill="FFFFFF"/>
              <w:spacing w:before="0" w:beforeAutospacing="0" w:after="0" w:afterAutospacing="0"/>
              <w:rPr>
                <w:color w:val="000000"/>
                <w:lang w:eastAsia="en-US"/>
              </w:rPr>
            </w:pPr>
            <w:r w:rsidRPr="00671219">
              <w:rPr>
                <w:color w:val="000000"/>
              </w:rPr>
              <w:t>Запрещается работать с жидким кислородом в помещениях, где имеются:</w:t>
            </w:r>
            <w:r w:rsidRPr="00671219">
              <w:rPr>
                <w:color w:val="000000"/>
              </w:rPr>
              <w:br/>
            </w:r>
            <w:r w:rsidR="00671219">
              <w:rPr>
                <w:color w:val="000000"/>
              </w:rPr>
              <w:t xml:space="preserve">1. </w:t>
            </w:r>
            <w:r w:rsidRPr="00671219">
              <w:rPr>
                <w:color w:val="000000"/>
              </w:rPr>
              <w:t>Горелки</w:t>
            </w:r>
            <w:r w:rsidRPr="00671219">
              <w:rPr>
                <w:color w:val="000000"/>
              </w:rPr>
              <w:br/>
            </w:r>
            <w:r w:rsidR="00671219">
              <w:rPr>
                <w:color w:val="000000"/>
              </w:rPr>
              <w:t xml:space="preserve">2. </w:t>
            </w:r>
            <w:r w:rsidRPr="00671219">
              <w:rPr>
                <w:color w:val="000000"/>
              </w:rPr>
              <w:t>Открытые электроприборы</w:t>
            </w:r>
            <w:r w:rsidRPr="00671219">
              <w:rPr>
                <w:color w:val="000000"/>
              </w:rPr>
              <w:br/>
            </w:r>
            <w:r w:rsidR="00671219">
              <w:rPr>
                <w:color w:val="000000"/>
              </w:rPr>
              <w:t xml:space="preserve">3. </w:t>
            </w:r>
            <w:r w:rsidRPr="00671219">
              <w:rPr>
                <w:color w:val="000000"/>
              </w:rPr>
              <w:t>Искрящее оборудование</w:t>
            </w:r>
            <w:r w:rsidRPr="00671219">
              <w:rPr>
                <w:color w:val="000000"/>
              </w:rPr>
              <w:br/>
            </w:r>
            <w:r w:rsidR="00671219">
              <w:rPr>
                <w:color w:val="000000"/>
              </w:rPr>
              <w:t xml:space="preserve">4. </w:t>
            </w:r>
            <w:r w:rsidRPr="00671219">
              <w:rPr>
                <w:color w:val="000000"/>
              </w:rPr>
              <w:t>Другие источники воспламенения</w:t>
            </w:r>
            <w:r w:rsidRPr="00671219">
              <w:rPr>
                <w:color w:val="000000"/>
              </w:rPr>
              <w:br/>
            </w:r>
            <w:r w:rsidR="00671219">
              <w:rPr>
                <w:color w:val="000000"/>
              </w:rPr>
              <w:t xml:space="preserve">5. </w:t>
            </w:r>
            <w:r w:rsidRPr="00671219">
              <w:rPr>
                <w:color w:val="000000"/>
              </w:rPr>
              <w:t>Все перечисленное верно </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A"/>
                <w:lang w:eastAsia="zh-CN"/>
              </w:rPr>
            </w:pPr>
            <w:r w:rsidRPr="00671219">
              <w:rPr>
                <w:rFonts w:eastAsia="Times New Roman"/>
                <w:color w:val="00000A"/>
                <w:lang w:eastAsia="zh-CN"/>
              </w:rPr>
              <w:t>10</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Множественный выбор</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1219" w:rsidRDefault="00671219" w:rsidP="00A323F6">
            <w:pPr>
              <w:pStyle w:val="af7"/>
              <w:shd w:val="clear" w:color="auto" w:fill="FFFFFF"/>
              <w:spacing w:before="0" w:beforeAutospacing="0" w:after="0" w:afterAutospacing="0"/>
              <w:rPr>
                <w:color w:val="000000"/>
              </w:rPr>
            </w:pPr>
            <w:r w:rsidRPr="00671219">
              <w:rPr>
                <w:color w:val="000000"/>
              </w:rPr>
              <w:t>Укажите цвет баллона с гелием.</w:t>
            </w:r>
            <w:r w:rsidRPr="00671219">
              <w:rPr>
                <w:color w:val="000000"/>
              </w:rPr>
              <w:br/>
            </w:r>
            <w:r>
              <w:rPr>
                <w:color w:val="000000"/>
              </w:rPr>
              <w:t xml:space="preserve">1. Коричневый     </w:t>
            </w:r>
          </w:p>
          <w:p w:rsidR="000D3D13" w:rsidRPr="00671219" w:rsidRDefault="00671219" w:rsidP="00A323F6">
            <w:pPr>
              <w:pStyle w:val="af7"/>
              <w:shd w:val="clear" w:color="auto" w:fill="FFFFFF"/>
              <w:spacing w:before="0" w:beforeAutospacing="0" w:after="0" w:afterAutospacing="0"/>
              <w:rPr>
                <w:color w:val="000000"/>
                <w:lang w:eastAsia="en-US"/>
              </w:rPr>
            </w:pPr>
            <w:r>
              <w:rPr>
                <w:color w:val="000000"/>
              </w:rPr>
              <w:t xml:space="preserve">2. </w:t>
            </w:r>
            <w:r w:rsidRPr="00671219">
              <w:rPr>
                <w:color w:val="000000"/>
              </w:rPr>
              <w:t xml:space="preserve"> Красный</w:t>
            </w:r>
            <w:r w:rsidRPr="00671219">
              <w:rPr>
                <w:color w:val="000000"/>
              </w:rPr>
              <w:br/>
            </w:r>
            <w:r>
              <w:rPr>
                <w:color w:val="000000"/>
              </w:rPr>
              <w:t xml:space="preserve">3.  </w:t>
            </w:r>
            <w:r w:rsidRPr="00671219">
              <w:rPr>
                <w:color w:val="000000"/>
              </w:rPr>
              <w:t>Голубой</w:t>
            </w:r>
            <w:r w:rsidRPr="00671219">
              <w:rPr>
                <w:color w:val="000000"/>
              </w:rPr>
              <w:br/>
            </w:r>
            <w:r>
              <w:rPr>
                <w:color w:val="000000"/>
              </w:rPr>
              <w:t xml:space="preserve">4. </w:t>
            </w:r>
            <w:r w:rsidRPr="00671219">
              <w:rPr>
                <w:color w:val="000000"/>
              </w:rPr>
              <w:t>Черный</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A"/>
                <w:lang w:eastAsia="zh-CN"/>
              </w:rPr>
            </w:pPr>
            <w:r w:rsidRPr="00671219">
              <w:rPr>
                <w:rFonts w:eastAsia="Times New Roman"/>
                <w:color w:val="00000A"/>
                <w:lang w:eastAsia="zh-CN"/>
              </w:rPr>
              <w:t>11</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Установить соответствие</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8"/>
              <w:gridCol w:w="2576"/>
            </w:tblGrid>
            <w:tr w:rsidR="00671219" w:rsidRPr="00671219" w:rsidTr="00671219">
              <w:tc>
                <w:tcPr>
                  <w:tcW w:w="2943" w:type="dxa"/>
                </w:tcPr>
                <w:p w:rsidR="00671219" w:rsidRPr="00671219" w:rsidRDefault="00671219" w:rsidP="00B06744">
                  <w:pPr>
                    <w:tabs>
                      <w:tab w:val="left" w:pos="709"/>
                      <w:tab w:val="left" w:pos="4005"/>
                    </w:tabs>
                    <w:rPr>
                      <w:rFonts w:eastAsia="Times New Roman"/>
                      <w:color w:val="000000"/>
                      <w:sz w:val="24"/>
                      <w:szCs w:val="24"/>
                      <w:lang w:eastAsia="zh-CN"/>
                    </w:rPr>
                  </w:pPr>
                  <w:r w:rsidRPr="00671219">
                    <w:rPr>
                      <w:color w:val="000000"/>
                      <w:sz w:val="24"/>
                      <w:szCs w:val="24"/>
                    </w:rPr>
                    <w:t>1.Опасный производственный фактор</w:t>
                  </w:r>
                  <w:r w:rsidRPr="00671219">
                    <w:rPr>
                      <w:color w:val="000000"/>
                      <w:sz w:val="24"/>
                      <w:szCs w:val="24"/>
                    </w:rPr>
                    <w:br/>
                  </w:r>
                </w:p>
              </w:tc>
              <w:tc>
                <w:tcPr>
                  <w:tcW w:w="3119" w:type="dxa"/>
                </w:tcPr>
                <w:p w:rsidR="00671219" w:rsidRPr="00671219" w:rsidRDefault="00671219" w:rsidP="00671219">
                  <w:pPr>
                    <w:tabs>
                      <w:tab w:val="left" w:pos="709"/>
                      <w:tab w:val="left" w:pos="4005"/>
                    </w:tabs>
                    <w:jc w:val="center"/>
                    <w:rPr>
                      <w:bCs/>
                      <w:color w:val="000000"/>
                      <w:sz w:val="24"/>
                      <w:szCs w:val="24"/>
                    </w:rPr>
                  </w:pPr>
                  <w:r w:rsidRPr="00671219">
                    <w:rPr>
                      <w:bCs/>
                      <w:color w:val="000000"/>
                      <w:sz w:val="24"/>
                      <w:szCs w:val="24"/>
                    </w:rPr>
                    <w:t xml:space="preserve">А. </w:t>
                  </w:r>
                  <w:proofErr w:type="gramStart"/>
                  <w:r w:rsidRPr="00671219">
                    <w:rPr>
                      <w:bCs/>
                      <w:color w:val="000000"/>
                      <w:sz w:val="24"/>
                      <w:szCs w:val="24"/>
                    </w:rPr>
                    <w:t>Воздействие</w:t>
                  </w:r>
                  <w:proofErr w:type="gramEnd"/>
                  <w:r w:rsidRPr="00671219">
                    <w:rPr>
                      <w:bCs/>
                      <w:color w:val="000000"/>
                      <w:sz w:val="24"/>
                      <w:szCs w:val="24"/>
                    </w:rPr>
                    <w:t xml:space="preserve"> которого на работающего в определенных условиях приводит к заболеванию или снижению работоспособности</w:t>
                  </w:r>
                </w:p>
                <w:p w:rsidR="00671219" w:rsidRPr="00671219" w:rsidRDefault="00671219" w:rsidP="00671219">
                  <w:pPr>
                    <w:tabs>
                      <w:tab w:val="left" w:pos="709"/>
                      <w:tab w:val="left" w:pos="4005"/>
                    </w:tabs>
                    <w:jc w:val="center"/>
                    <w:rPr>
                      <w:rFonts w:eastAsia="Times New Roman"/>
                      <w:color w:val="000000"/>
                      <w:sz w:val="24"/>
                      <w:szCs w:val="24"/>
                      <w:lang w:eastAsia="zh-CN"/>
                    </w:rPr>
                  </w:pPr>
                </w:p>
              </w:tc>
            </w:tr>
            <w:tr w:rsidR="00671219" w:rsidRPr="00671219" w:rsidTr="00671219">
              <w:tc>
                <w:tcPr>
                  <w:tcW w:w="2943" w:type="dxa"/>
                </w:tcPr>
                <w:p w:rsidR="00671219" w:rsidRPr="00671219" w:rsidRDefault="00671219" w:rsidP="00B06744">
                  <w:pPr>
                    <w:tabs>
                      <w:tab w:val="left" w:pos="709"/>
                      <w:tab w:val="left" w:pos="4005"/>
                    </w:tabs>
                    <w:rPr>
                      <w:rFonts w:eastAsia="Times New Roman"/>
                      <w:color w:val="000000"/>
                      <w:sz w:val="24"/>
                      <w:szCs w:val="24"/>
                      <w:lang w:eastAsia="zh-CN"/>
                    </w:rPr>
                  </w:pPr>
                  <w:r w:rsidRPr="00671219">
                    <w:rPr>
                      <w:color w:val="000000"/>
                      <w:sz w:val="24"/>
                      <w:szCs w:val="24"/>
                    </w:rPr>
                    <w:t>2. Вредный производственный фактор</w:t>
                  </w:r>
                  <w:r w:rsidRPr="00671219">
                    <w:rPr>
                      <w:color w:val="000000"/>
                      <w:sz w:val="24"/>
                      <w:szCs w:val="24"/>
                    </w:rPr>
                    <w:br/>
                  </w:r>
                </w:p>
              </w:tc>
              <w:tc>
                <w:tcPr>
                  <w:tcW w:w="3119" w:type="dxa"/>
                </w:tcPr>
                <w:p w:rsidR="00671219" w:rsidRPr="00671219" w:rsidRDefault="00671219" w:rsidP="00671219">
                  <w:pPr>
                    <w:tabs>
                      <w:tab w:val="left" w:pos="709"/>
                      <w:tab w:val="left" w:pos="4005"/>
                    </w:tabs>
                    <w:jc w:val="center"/>
                    <w:rPr>
                      <w:bCs/>
                      <w:color w:val="000000"/>
                      <w:sz w:val="24"/>
                      <w:szCs w:val="24"/>
                    </w:rPr>
                  </w:pPr>
                  <w:r w:rsidRPr="00671219">
                    <w:rPr>
                      <w:bCs/>
                      <w:color w:val="000000"/>
                      <w:sz w:val="24"/>
                      <w:szCs w:val="24"/>
                    </w:rPr>
                    <w:t>Б.</w:t>
                  </w:r>
                  <w:proofErr w:type="gramStart"/>
                  <w:r w:rsidRPr="00671219">
                    <w:rPr>
                      <w:bCs/>
                      <w:color w:val="000000"/>
                      <w:sz w:val="24"/>
                      <w:szCs w:val="24"/>
                    </w:rPr>
                    <w:t>Воздействие</w:t>
                  </w:r>
                  <w:proofErr w:type="gramEnd"/>
                  <w:r w:rsidRPr="00671219">
                    <w:rPr>
                      <w:bCs/>
                      <w:color w:val="000000"/>
                      <w:sz w:val="24"/>
                      <w:szCs w:val="24"/>
                    </w:rPr>
                    <w:t xml:space="preserve"> которого на работающего в определенных условиях приводит травме или другому внезапному резкому ухудшению здоровья</w:t>
                  </w:r>
                </w:p>
                <w:p w:rsidR="00671219" w:rsidRPr="00671219" w:rsidRDefault="00671219" w:rsidP="00671219">
                  <w:pPr>
                    <w:tabs>
                      <w:tab w:val="left" w:pos="709"/>
                      <w:tab w:val="left" w:pos="4005"/>
                    </w:tabs>
                    <w:jc w:val="center"/>
                    <w:rPr>
                      <w:rFonts w:eastAsia="Times New Roman"/>
                      <w:color w:val="000000"/>
                      <w:sz w:val="24"/>
                      <w:szCs w:val="24"/>
                      <w:lang w:eastAsia="zh-CN"/>
                    </w:rPr>
                  </w:pPr>
                </w:p>
              </w:tc>
            </w:tr>
            <w:tr w:rsidR="00671219" w:rsidRPr="00671219" w:rsidTr="00671219">
              <w:tc>
                <w:tcPr>
                  <w:tcW w:w="2943" w:type="dxa"/>
                </w:tcPr>
                <w:p w:rsidR="00671219" w:rsidRPr="00671219" w:rsidRDefault="00671219" w:rsidP="00B06744">
                  <w:pPr>
                    <w:tabs>
                      <w:tab w:val="left" w:pos="709"/>
                      <w:tab w:val="left" w:pos="4005"/>
                    </w:tabs>
                    <w:rPr>
                      <w:rFonts w:eastAsia="Times New Roman"/>
                      <w:color w:val="000000"/>
                      <w:sz w:val="24"/>
                      <w:szCs w:val="24"/>
                      <w:lang w:eastAsia="zh-CN"/>
                    </w:rPr>
                  </w:pPr>
                  <w:r w:rsidRPr="00671219">
                    <w:rPr>
                      <w:color w:val="000000"/>
                      <w:sz w:val="24"/>
                      <w:szCs w:val="24"/>
                    </w:rPr>
                    <w:lastRenderedPageBreak/>
                    <w:t>3.Предельн</w:t>
                  </w:r>
                  <w:proofErr w:type="gramStart"/>
                  <w:r w:rsidRPr="00671219">
                    <w:rPr>
                      <w:color w:val="000000"/>
                      <w:sz w:val="24"/>
                      <w:szCs w:val="24"/>
                    </w:rPr>
                    <w:t>о-</w:t>
                  </w:r>
                  <w:proofErr w:type="gramEnd"/>
                  <w:r w:rsidRPr="00671219">
                    <w:rPr>
                      <w:color w:val="000000"/>
                      <w:sz w:val="24"/>
                      <w:szCs w:val="24"/>
                    </w:rPr>
                    <w:t xml:space="preserve"> допустимая концентрация вредных веществ в воздухе рабочей зоны</w:t>
                  </w:r>
                  <w:r w:rsidRPr="00671219">
                    <w:rPr>
                      <w:color w:val="000000"/>
                      <w:sz w:val="24"/>
                      <w:szCs w:val="24"/>
                    </w:rPr>
                    <w:br/>
                  </w:r>
                </w:p>
              </w:tc>
              <w:tc>
                <w:tcPr>
                  <w:tcW w:w="3119" w:type="dxa"/>
                </w:tcPr>
                <w:p w:rsidR="00671219" w:rsidRPr="00671219" w:rsidRDefault="00671219" w:rsidP="00671219">
                  <w:pPr>
                    <w:tabs>
                      <w:tab w:val="left" w:pos="709"/>
                      <w:tab w:val="left" w:pos="4005"/>
                    </w:tabs>
                    <w:jc w:val="center"/>
                    <w:rPr>
                      <w:rFonts w:eastAsia="Times New Roman"/>
                      <w:color w:val="000000"/>
                      <w:sz w:val="24"/>
                      <w:szCs w:val="24"/>
                      <w:lang w:eastAsia="zh-CN"/>
                    </w:rPr>
                  </w:pPr>
                  <w:r w:rsidRPr="00671219">
                    <w:rPr>
                      <w:bCs/>
                      <w:color w:val="000000"/>
                      <w:sz w:val="24"/>
                      <w:szCs w:val="24"/>
                    </w:rPr>
                    <w:t>В. Концентрация вредных газов, паров, пыли, при которых при 8 часовом рабочем дне, на протяжении всего рабочего стажа не происходит изменения состояния здоровья работающего и его последующий поколений</w:t>
                  </w:r>
                </w:p>
              </w:tc>
            </w:tr>
          </w:tbl>
          <w:p w:rsidR="000D3D13" w:rsidRPr="00671219" w:rsidRDefault="000D3D13" w:rsidP="009015C3">
            <w:pPr>
              <w:shd w:val="clear" w:color="auto" w:fill="FFFFFF"/>
              <w:tabs>
                <w:tab w:val="left" w:pos="655"/>
              </w:tabs>
              <w:ind w:left="317"/>
              <w:jc w:val="both"/>
              <w:rPr>
                <w:rFonts w:eastAsia="Times New Roman"/>
                <w:color w:val="000000"/>
                <w:lang w:eastAsia="en-US"/>
              </w:rPr>
            </w:pP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A"/>
                <w:lang w:eastAsia="zh-CN"/>
              </w:rPr>
            </w:pPr>
            <w:r w:rsidRPr="00671219">
              <w:rPr>
                <w:rFonts w:eastAsia="Times New Roman"/>
                <w:color w:val="00000A"/>
                <w:lang w:eastAsia="zh-CN"/>
              </w:rPr>
              <w:lastRenderedPageBreak/>
              <w:t>12</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Установить соответствие</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59"/>
              <w:gridCol w:w="2085"/>
            </w:tblGrid>
            <w:tr w:rsidR="00671219" w:rsidRPr="00671219" w:rsidTr="00671219">
              <w:tc>
                <w:tcPr>
                  <w:tcW w:w="3227" w:type="dxa"/>
                </w:tcPr>
                <w:p w:rsidR="006E50AA" w:rsidRDefault="00671219" w:rsidP="00B06744">
                  <w:pPr>
                    <w:widowControl/>
                    <w:shd w:val="clear" w:color="auto" w:fill="FFFFFF"/>
                    <w:autoSpaceDE/>
                    <w:autoSpaceDN/>
                    <w:adjustRightInd/>
                    <w:rPr>
                      <w:rFonts w:eastAsia="Times New Roman"/>
                      <w:color w:val="181818"/>
                      <w:sz w:val="24"/>
                      <w:szCs w:val="24"/>
                    </w:rPr>
                  </w:pPr>
                  <w:r w:rsidRPr="00671219">
                    <w:rPr>
                      <w:rFonts w:eastAsia="Times New Roman"/>
                      <w:color w:val="181818"/>
                      <w:sz w:val="24"/>
                      <w:szCs w:val="24"/>
                      <w:u w:val="single"/>
                    </w:rPr>
                    <w:t>Операция:</w:t>
                  </w:r>
                  <w:r w:rsidRPr="00671219">
                    <w:rPr>
                      <w:rFonts w:eastAsia="Times New Roman"/>
                      <w:color w:val="181818"/>
                      <w:sz w:val="24"/>
                      <w:szCs w:val="24"/>
                    </w:rPr>
                    <w:t>    </w:t>
                  </w:r>
                </w:p>
                <w:p w:rsidR="00671219" w:rsidRPr="00671219" w:rsidRDefault="00671219" w:rsidP="00B06744">
                  <w:pPr>
                    <w:widowControl/>
                    <w:shd w:val="clear" w:color="auto" w:fill="FFFFFF"/>
                    <w:autoSpaceDE/>
                    <w:autoSpaceDN/>
                    <w:adjustRightInd/>
                    <w:rPr>
                      <w:rFonts w:eastAsia="Times New Roman"/>
                      <w:color w:val="181818"/>
                      <w:sz w:val="24"/>
                      <w:szCs w:val="24"/>
                    </w:rPr>
                  </w:pPr>
                  <w:r w:rsidRPr="00671219">
                    <w:rPr>
                      <w:rFonts w:eastAsia="Times New Roman"/>
                      <w:color w:val="181818"/>
                      <w:sz w:val="24"/>
                      <w:szCs w:val="24"/>
                    </w:rPr>
                    <w:t>      </w:t>
                  </w:r>
                  <w:r>
                    <w:rPr>
                      <w:rFonts w:eastAsia="Times New Roman"/>
                      <w:color w:val="181818"/>
                      <w:sz w:val="24"/>
                      <w:szCs w:val="24"/>
                    </w:rPr>
                    <w:t>                   </w:t>
                  </w:r>
                  <w:r w:rsidRPr="00671219">
                    <w:rPr>
                      <w:rFonts w:eastAsia="Times New Roman"/>
                      <w:color w:val="181818"/>
                      <w:sz w:val="24"/>
                      <w:szCs w:val="24"/>
                    </w:rPr>
                    <w:t>   </w:t>
                  </w:r>
                </w:p>
                <w:p w:rsidR="00671219" w:rsidRDefault="00671219" w:rsidP="00B06744">
                  <w:pPr>
                    <w:widowControl/>
                    <w:shd w:val="clear" w:color="auto" w:fill="FFFFFF"/>
                    <w:autoSpaceDE/>
                    <w:autoSpaceDN/>
                    <w:adjustRightInd/>
                    <w:rPr>
                      <w:rFonts w:eastAsia="Times New Roman"/>
                      <w:color w:val="181818"/>
                      <w:sz w:val="24"/>
                      <w:szCs w:val="24"/>
                    </w:rPr>
                  </w:pPr>
                  <w:r w:rsidRPr="00671219">
                    <w:rPr>
                      <w:rFonts w:eastAsia="Times New Roman"/>
                      <w:color w:val="181818"/>
                      <w:sz w:val="24"/>
                      <w:szCs w:val="24"/>
                    </w:rPr>
                    <w:t>1) процесс извлечения растворителями из смеси каких-либо  веществ того или другого компонента</w:t>
                  </w:r>
                </w:p>
                <w:p w:rsidR="006E50AA" w:rsidRPr="00671219" w:rsidRDefault="006E50AA" w:rsidP="00B06744">
                  <w:pPr>
                    <w:widowControl/>
                    <w:shd w:val="clear" w:color="auto" w:fill="FFFFFF"/>
                    <w:autoSpaceDE/>
                    <w:autoSpaceDN/>
                    <w:adjustRightInd/>
                    <w:rPr>
                      <w:rFonts w:eastAsia="Times New Roman"/>
                      <w:color w:val="181818"/>
                      <w:sz w:val="24"/>
                      <w:szCs w:val="24"/>
                    </w:rPr>
                  </w:pPr>
                </w:p>
                <w:p w:rsidR="00671219" w:rsidRPr="00671219" w:rsidRDefault="00671219" w:rsidP="00B06744">
                  <w:pPr>
                    <w:widowControl/>
                    <w:shd w:val="clear" w:color="auto" w:fill="FFFFFF"/>
                    <w:autoSpaceDE/>
                    <w:autoSpaceDN/>
                    <w:adjustRightInd/>
                    <w:rPr>
                      <w:rFonts w:eastAsia="Times New Roman"/>
                      <w:color w:val="181818"/>
                      <w:sz w:val="24"/>
                      <w:szCs w:val="24"/>
                    </w:rPr>
                  </w:pPr>
                  <w:r w:rsidRPr="00671219">
                    <w:rPr>
                      <w:rFonts w:eastAsia="Times New Roman"/>
                      <w:color w:val="181818"/>
                      <w:sz w:val="24"/>
                      <w:szCs w:val="24"/>
                    </w:rPr>
                    <w:t>2) операция, при которой из раствора удаляется весь растворитель, в  результате выделяется растворённое вещество</w:t>
                  </w:r>
                </w:p>
                <w:p w:rsidR="00671219" w:rsidRPr="00671219" w:rsidRDefault="00671219" w:rsidP="00B06744">
                  <w:pPr>
                    <w:tabs>
                      <w:tab w:val="left" w:pos="709"/>
                      <w:tab w:val="left" w:pos="4005"/>
                    </w:tabs>
                    <w:jc w:val="center"/>
                    <w:rPr>
                      <w:rFonts w:eastAsia="Times New Roman"/>
                      <w:color w:val="000000"/>
                      <w:sz w:val="24"/>
                      <w:szCs w:val="24"/>
                      <w:lang w:eastAsia="zh-CN"/>
                    </w:rPr>
                  </w:pPr>
                </w:p>
              </w:tc>
              <w:tc>
                <w:tcPr>
                  <w:tcW w:w="2198" w:type="dxa"/>
                </w:tcPr>
                <w:p w:rsidR="00671219" w:rsidRDefault="00671219" w:rsidP="00B06744">
                  <w:pPr>
                    <w:widowControl/>
                    <w:shd w:val="clear" w:color="auto" w:fill="FFFFFF"/>
                    <w:autoSpaceDE/>
                    <w:autoSpaceDN/>
                    <w:adjustRightInd/>
                    <w:rPr>
                      <w:rFonts w:eastAsia="Times New Roman"/>
                      <w:color w:val="181818"/>
                      <w:sz w:val="24"/>
                      <w:szCs w:val="24"/>
                      <w:u w:val="single"/>
                    </w:rPr>
                  </w:pPr>
                  <w:r w:rsidRPr="00671219">
                    <w:rPr>
                      <w:rFonts w:eastAsia="Times New Roman"/>
                      <w:color w:val="181818"/>
                      <w:sz w:val="24"/>
                      <w:szCs w:val="24"/>
                      <w:u w:val="single"/>
                    </w:rPr>
                    <w:t>Метод:</w:t>
                  </w:r>
                </w:p>
                <w:p w:rsidR="00671219" w:rsidRPr="00671219" w:rsidRDefault="00671219" w:rsidP="00B06744">
                  <w:pPr>
                    <w:widowControl/>
                    <w:shd w:val="clear" w:color="auto" w:fill="FFFFFF"/>
                    <w:autoSpaceDE/>
                    <w:autoSpaceDN/>
                    <w:adjustRightInd/>
                    <w:rPr>
                      <w:rFonts w:eastAsia="Times New Roman"/>
                      <w:color w:val="181818"/>
                      <w:sz w:val="24"/>
                      <w:szCs w:val="24"/>
                    </w:rPr>
                  </w:pPr>
                </w:p>
                <w:p w:rsidR="00671219" w:rsidRPr="00671219" w:rsidRDefault="006E50AA" w:rsidP="00B06744">
                  <w:pPr>
                    <w:widowControl/>
                    <w:shd w:val="clear" w:color="auto" w:fill="FFFFFF"/>
                    <w:autoSpaceDE/>
                    <w:autoSpaceDN/>
                    <w:adjustRightInd/>
                    <w:rPr>
                      <w:rFonts w:eastAsia="Times New Roman"/>
                      <w:color w:val="181818"/>
                      <w:sz w:val="24"/>
                      <w:szCs w:val="24"/>
                    </w:rPr>
                  </w:pPr>
                  <w:r>
                    <w:rPr>
                      <w:rFonts w:eastAsia="Times New Roman"/>
                      <w:color w:val="181818"/>
                      <w:sz w:val="24"/>
                      <w:szCs w:val="24"/>
                    </w:rPr>
                    <w:t>а</w:t>
                  </w:r>
                  <w:proofErr w:type="gramStart"/>
                  <w:r>
                    <w:rPr>
                      <w:rFonts w:eastAsia="Times New Roman"/>
                      <w:color w:val="181818"/>
                      <w:sz w:val="24"/>
                      <w:szCs w:val="24"/>
                    </w:rPr>
                    <w:t>)</w:t>
                  </w:r>
                  <w:r w:rsidR="00671219" w:rsidRPr="00671219">
                    <w:rPr>
                      <w:rFonts w:eastAsia="Times New Roman"/>
                      <w:color w:val="181818"/>
                      <w:sz w:val="24"/>
                      <w:szCs w:val="24"/>
                    </w:rPr>
                    <w:t>в</w:t>
                  </w:r>
                  <w:proofErr w:type="gramEnd"/>
                  <w:r w:rsidR="00671219" w:rsidRPr="00671219">
                    <w:rPr>
                      <w:rFonts w:eastAsia="Times New Roman"/>
                      <w:color w:val="181818"/>
                      <w:sz w:val="24"/>
                      <w:szCs w:val="24"/>
                    </w:rPr>
                    <w:t>ысушивание</w:t>
                  </w:r>
                </w:p>
                <w:p w:rsidR="00671219" w:rsidRPr="00671219" w:rsidRDefault="00671219" w:rsidP="00B06744">
                  <w:pPr>
                    <w:widowControl/>
                    <w:shd w:val="clear" w:color="auto" w:fill="FFFFFF"/>
                    <w:autoSpaceDE/>
                    <w:autoSpaceDN/>
                    <w:adjustRightInd/>
                    <w:rPr>
                      <w:rFonts w:eastAsia="Times New Roman"/>
                      <w:color w:val="181818"/>
                      <w:sz w:val="24"/>
                      <w:szCs w:val="24"/>
                    </w:rPr>
                  </w:pPr>
                  <w:r w:rsidRPr="00671219">
                    <w:rPr>
                      <w:rFonts w:eastAsia="Times New Roman"/>
                      <w:color w:val="181818"/>
                      <w:sz w:val="24"/>
                      <w:szCs w:val="24"/>
                    </w:rPr>
                    <w:t>б) выпаривание</w:t>
                  </w:r>
                </w:p>
                <w:p w:rsidR="00671219" w:rsidRPr="00671219" w:rsidRDefault="00671219" w:rsidP="00B06744">
                  <w:pPr>
                    <w:widowControl/>
                    <w:shd w:val="clear" w:color="auto" w:fill="FFFFFF"/>
                    <w:autoSpaceDE/>
                    <w:autoSpaceDN/>
                    <w:adjustRightInd/>
                    <w:rPr>
                      <w:rFonts w:eastAsia="Times New Roman"/>
                      <w:color w:val="181818"/>
                      <w:sz w:val="24"/>
                      <w:szCs w:val="24"/>
                    </w:rPr>
                  </w:pPr>
                  <w:r w:rsidRPr="00671219">
                    <w:rPr>
                      <w:rFonts w:eastAsia="Times New Roman"/>
                      <w:color w:val="181818"/>
                      <w:sz w:val="24"/>
                      <w:szCs w:val="24"/>
                    </w:rPr>
                    <w:t>в) экстракция</w:t>
                  </w:r>
                </w:p>
                <w:p w:rsidR="00671219" w:rsidRPr="00671219" w:rsidRDefault="00671219" w:rsidP="00B06744">
                  <w:pPr>
                    <w:widowControl/>
                    <w:shd w:val="clear" w:color="auto" w:fill="FFFFFF"/>
                    <w:autoSpaceDE/>
                    <w:autoSpaceDN/>
                    <w:adjustRightInd/>
                    <w:rPr>
                      <w:rFonts w:eastAsia="Times New Roman"/>
                      <w:color w:val="000000"/>
                      <w:sz w:val="24"/>
                      <w:szCs w:val="24"/>
                      <w:lang w:eastAsia="zh-CN"/>
                    </w:rPr>
                  </w:pPr>
                  <w:r w:rsidRPr="00671219">
                    <w:rPr>
                      <w:rFonts w:eastAsia="Times New Roman"/>
                      <w:color w:val="181818"/>
                      <w:sz w:val="24"/>
                      <w:szCs w:val="24"/>
                    </w:rPr>
                    <w:t>   </w:t>
                  </w:r>
                </w:p>
              </w:tc>
            </w:tr>
          </w:tbl>
          <w:p w:rsidR="000D3D13" w:rsidRPr="00671219" w:rsidRDefault="000D3D13" w:rsidP="00671219">
            <w:pPr>
              <w:widowControl/>
              <w:shd w:val="clear" w:color="auto" w:fill="FFFFFF"/>
              <w:autoSpaceDE/>
              <w:autoSpaceDN/>
              <w:adjustRightInd/>
              <w:rPr>
                <w:rFonts w:eastAsia="Times New Roman"/>
                <w:color w:val="000000"/>
                <w:lang w:eastAsia="en-US"/>
              </w:rPr>
            </w:pP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A"/>
                <w:lang w:eastAsia="zh-CN"/>
              </w:rPr>
            </w:pPr>
            <w:r w:rsidRPr="00671219">
              <w:rPr>
                <w:rFonts w:eastAsia="Times New Roman"/>
                <w:color w:val="00000A"/>
                <w:lang w:eastAsia="zh-CN"/>
              </w:rPr>
              <w:t>13</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Определить последовательность</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06744" w:rsidRPr="006E50AA" w:rsidRDefault="00B06744" w:rsidP="00B06744">
            <w:pPr>
              <w:pStyle w:val="a8"/>
              <w:numPr>
                <w:ilvl w:val="0"/>
                <w:numId w:val="28"/>
              </w:numPr>
              <w:shd w:val="clear" w:color="auto" w:fill="FFFFFF"/>
              <w:spacing w:after="0" w:line="240" w:lineRule="auto"/>
              <w:textAlignment w:val="baseline"/>
              <w:rPr>
                <w:bCs/>
                <w:bdr w:val="none" w:sz="0" w:space="0" w:color="auto" w:frame="1"/>
              </w:rPr>
            </w:pPr>
            <w:r w:rsidRPr="006E50AA">
              <w:rPr>
                <w:rFonts w:ascii="Times New Roman" w:hAnsi="Times New Roman"/>
                <w:bCs/>
                <w:sz w:val="24"/>
                <w:szCs w:val="24"/>
                <w:bdr w:val="none" w:sz="0" w:space="0" w:color="auto" w:frame="1"/>
              </w:rPr>
              <w:t>Поместите стакан под бюретку</w:t>
            </w:r>
            <w:bookmarkStart w:id="3" w:name="step_2_6"/>
            <w:bookmarkEnd w:id="3"/>
          </w:p>
          <w:p w:rsidR="00B06744" w:rsidRPr="006E50AA" w:rsidRDefault="00B06744" w:rsidP="00B06744">
            <w:pPr>
              <w:pStyle w:val="a8"/>
              <w:numPr>
                <w:ilvl w:val="0"/>
                <w:numId w:val="28"/>
              </w:numPr>
              <w:shd w:val="clear" w:color="auto" w:fill="FFFFFF"/>
              <w:spacing w:after="0" w:line="240" w:lineRule="auto"/>
              <w:textAlignment w:val="baseline"/>
              <w:rPr>
                <w:rFonts w:ascii="Times New Roman" w:hAnsi="Times New Roman"/>
                <w:sz w:val="24"/>
                <w:szCs w:val="24"/>
              </w:rPr>
            </w:pPr>
            <w:r>
              <w:rPr>
                <w:rFonts w:ascii="Times New Roman" w:hAnsi="Times New Roman"/>
                <w:bCs/>
                <w:sz w:val="24"/>
                <w:szCs w:val="24"/>
                <w:bdr w:val="none" w:sz="0" w:space="0" w:color="auto" w:frame="1"/>
              </w:rPr>
              <w:t xml:space="preserve">Отмерить </w:t>
            </w:r>
            <w:r w:rsidRPr="006E50AA">
              <w:rPr>
                <w:rFonts w:ascii="Times New Roman" w:hAnsi="Times New Roman"/>
                <w:bCs/>
                <w:sz w:val="24"/>
                <w:szCs w:val="24"/>
                <w:bdr w:val="none" w:sz="0" w:space="0" w:color="auto" w:frame="1"/>
              </w:rPr>
              <w:t xml:space="preserve">точное количество анализируемого вещества в </w:t>
            </w:r>
            <w:proofErr w:type="gramStart"/>
            <w:r w:rsidRPr="006E50AA">
              <w:rPr>
                <w:rFonts w:ascii="Times New Roman" w:hAnsi="Times New Roman"/>
                <w:bCs/>
                <w:sz w:val="24"/>
                <w:szCs w:val="24"/>
                <w:bdr w:val="none" w:sz="0" w:space="0" w:color="auto" w:frame="1"/>
              </w:rPr>
              <w:t>чистом</w:t>
            </w:r>
            <w:proofErr w:type="gramEnd"/>
            <w:r w:rsidRPr="006E50AA">
              <w:rPr>
                <w:rFonts w:ascii="Times New Roman" w:hAnsi="Times New Roman"/>
                <w:bCs/>
                <w:sz w:val="24"/>
                <w:szCs w:val="24"/>
                <w:bdr w:val="none" w:sz="0" w:space="0" w:color="auto" w:frame="1"/>
              </w:rPr>
              <w:t xml:space="preserve"> мензурке или колбе.</w:t>
            </w:r>
            <w:r w:rsidRPr="006E50AA">
              <w:rPr>
                <w:rFonts w:ascii="Times New Roman" w:hAnsi="Times New Roman"/>
                <w:sz w:val="24"/>
                <w:szCs w:val="24"/>
              </w:rPr>
              <w:t> </w:t>
            </w:r>
            <w:bookmarkStart w:id="4" w:name="step_2_2"/>
            <w:bookmarkEnd w:id="4"/>
          </w:p>
          <w:p w:rsidR="00B06744" w:rsidRPr="006E50AA" w:rsidRDefault="00B06744" w:rsidP="00B06744">
            <w:pPr>
              <w:pStyle w:val="a8"/>
              <w:numPr>
                <w:ilvl w:val="0"/>
                <w:numId w:val="28"/>
              </w:numPr>
              <w:shd w:val="clear" w:color="auto" w:fill="FFFFFF"/>
              <w:spacing w:after="0" w:line="240" w:lineRule="auto"/>
              <w:textAlignment w:val="baseline"/>
              <w:rPr>
                <w:bCs/>
                <w:bdr w:val="none" w:sz="0" w:space="0" w:color="auto" w:frame="1"/>
              </w:rPr>
            </w:pPr>
            <w:r>
              <w:rPr>
                <w:rFonts w:ascii="Times New Roman" w:hAnsi="Times New Roman"/>
                <w:bCs/>
                <w:sz w:val="24"/>
                <w:szCs w:val="24"/>
                <w:bdr w:val="none" w:sz="0" w:space="0" w:color="auto" w:frame="1"/>
              </w:rPr>
              <w:t>Медленно открывая</w:t>
            </w:r>
            <w:r w:rsidRPr="006E50AA">
              <w:rPr>
                <w:rFonts w:ascii="Times New Roman" w:hAnsi="Times New Roman"/>
                <w:bCs/>
                <w:sz w:val="24"/>
                <w:szCs w:val="24"/>
                <w:bdr w:val="none" w:sz="0" w:space="0" w:color="auto" w:frame="1"/>
              </w:rPr>
              <w:t xml:space="preserve"> запорный кран, чтобы </w:t>
            </w:r>
            <w:proofErr w:type="spellStart"/>
            <w:r w:rsidRPr="006E50AA">
              <w:rPr>
                <w:rFonts w:ascii="Times New Roman" w:hAnsi="Times New Roman"/>
                <w:bCs/>
                <w:sz w:val="24"/>
                <w:szCs w:val="24"/>
                <w:bdr w:val="none" w:sz="0" w:space="0" w:color="auto" w:frame="1"/>
              </w:rPr>
              <w:t>титрант</w:t>
            </w:r>
            <w:proofErr w:type="spellEnd"/>
            <w:r w:rsidRPr="006E50AA">
              <w:rPr>
                <w:rFonts w:ascii="Times New Roman" w:hAnsi="Times New Roman"/>
                <w:bCs/>
                <w:sz w:val="24"/>
                <w:szCs w:val="24"/>
                <w:bdr w:val="none" w:sz="0" w:space="0" w:color="auto" w:frame="1"/>
              </w:rPr>
              <w:t xml:space="preserve"> вытекал из бюретки.</w:t>
            </w:r>
            <w:r w:rsidRPr="006E50AA">
              <w:rPr>
                <w:rFonts w:ascii="Times New Roman" w:hAnsi="Times New Roman"/>
                <w:sz w:val="24"/>
                <w:szCs w:val="24"/>
              </w:rPr>
              <w:t> </w:t>
            </w:r>
            <w:bookmarkStart w:id="5" w:name="step_2_7"/>
            <w:bookmarkEnd w:id="5"/>
            <w:r w:rsidRPr="006E50AA">
              <w:rPr>
                <w:rFonts w:ascii="Times New Roman" w:hAnsi="Times New Roman"/>
                <w:sz w:val="24"/>
                <w:szCs w:val="24"/>
              </w:rPr>
              <w:t xml:space="preserve"> </w:t>
            </w:r>
          </w:p>
          <w:p w:rsidR="00B06744" w:rsidRPr="006E50AA" w:rsidRDefault="00B06744" w:rsidP="00B06744">
            <w:pPr>
              <w:pStyle w:val="a8"/>
              <w:numPr>
                <w:ilvl w:val="0"/>
                <w:numId w:val="28"/>
              </w:numPr>
              <w:shd w:val="clear" w:color="auto" w:fill="FFFFFF"/>
              <w:spacing w:after="0" w:line="240" w:lineRule="auto"/>
              <w:textAlignment w:val="baseline"/>
              <w:rPr>
                <w:bCs/>
                <w:bdr w:val="none" w:sz="0" w:space="0" w:color="auto" w:frame="1"/>
              </w:rPr>
            </w:pPr>
            <w:r>
              <w:rPr>
                <w:rFonts w:ascii="Times New Roman" w:hAnsi="Times New Roman"/>
                <w:bCs/>
                <w:sz w:val="24"/>
                <w:szCs w:val="24"/>
                <w:bdr w:val="none" w:sz="0" w:space="0" w:color="auto" w:frame="1"/>
              </w:rPr>
              <w:t>Капнуть</w:t>
            </w:r>
            <w:r w:rsidRPr="006E50AA">
              <w:rPr>
                <w:rFonts w:ascii="Times New Roman" w:hAnsi="Times New Roman"/>
                <w:bCs/>
                <w:sz w:val="24"/>
                <w:szCs w:val="24"/>
                <w:bdr w:val="none" w:sz="0" w:space="0" w:color="auto" w:frame="1"/>
              </w:rPr>
              <w:t xml:space="preserve"> небольшое количество цветного индикатора в стакан.</w:t>
            </w:r>
            <w:r w:rsidRPr="006E50AA">
              <w:rPr>
                <w:rFonts w:ascii="Times New Roman" w:hAnsi="Times New Roman"/>
                <w:sz w:val="24"/>
                <w:szCs w:val="24"/>
              </w:rPr>
              <w:t> </w:t>
            </w:r>
            <w:bookmarkStart w:id="6" w:name="step_2_3"/>
            <w:bookmarkEnd w:id="6"/>
            <w:r w:rsidRPr="006E50AA">
              <w:rPr>
                <w:rFonts w:ascii="Times New Roman" w:hAnsi="Times New Roman"/>
                <w:sz w:val="24"/>
                <w:szCs w:val="24"/>
              </w:rPr>
              <w:t xml:space="preserve"> </w:t>
            </w:r>
          </w:p>
          <w:p w:rsidR="00B06744" w:rsidRPr="006E50AA" w:rsidRDefault="00B06744" w:rsidP="00B06744">
            <w:pPr>
              <w:pStyle w:val="a8"/>
              <w:numPr>
                <w:ilvl w:val="0"/>
                <w:numId w:val="28"/>
              </w:numPr>
              <w:shd w:val="clear" w:color="auto" w:fill="FFFFFF"/>
              <w:spacing w:after="0" w:line="240" w:lineRule="auto"/>
              <w:textAlignment w:val="baseline"/>
              <w:rPr>
                <w:bCs/>
                <w:bdr w:val="none" w:sz="0" w:space="0" w:color="auto" w:frame="1"/>
              </w:rPr>
            </w:pPr>
            <w:r w:rsidRPr="006E50AA">
              <w:rPr>
                <w:rFonts w:ascii="Times New Roman" w:hAnsi="Times New Roman"/>
                <w:bCs/>
                <w:sz w:val="24"/>
                <w:szCs w:val="24"/>
                <w:bdr w:val="none" w:sz="0" w:space="0" w:color="auto" w:frame="1"/>
              </w:rPr>
              <w:t>Пе</w:t>
            </w:r>
            <w:r>
              <w:rPr>
                <w:rFonts w:ascii="Times New Roman" w:hAnsi="Times New Roman"/>
                <w:bCs/>
                <w:sz w:val="24"/>
                <w:szCs w:val="24"/>
                <w:bdr w:val="none" w:sz="0" w:space="0" w:color="auto" w:frame="1"/>
              </w:rPr>
              <w:t>ремешать</w:t>
            </w:r>
            <w:r w:rsidRPr="006E50AA">
              <w:rPr>
                <w:rFonts w:ascii="Times New Roman" w:hAnsi="Times New Roman"/>
                <w:bCs/>
                <w:sz w:val="24"/>
                <w:szCs w:val="24"/>
                <w:bdr w:val="none" w:sz="0" w:space="0" w:color="auto" w:frame="1"/>
              </w:rPr>
              <w:t xml:space="preserve"> стакан с помощью магнитной мешалки.</w:t>
            </w:r>
            <w:r w:rsidRPr="006E50AA">
              <w:rPr>
                <w:rFonts w:ascii="Times New Roman" w:hAnsi="Times New Roman"/>
                <w:sz w:val="24"/>
                <w:szCs w:val="24"/>
              </w:rPr>
              <w:t xml:space="preserve">  </w:t>
            </w:r>
          </w:p>
          <w:p w:rsidR="000D3D13" w:rsidRPr="00B06744" w:rsidRDefault="00B06744" w:rsidP="00B06744">
            <w:pPr>
              <w:pStyle w:val="a8"/>
              <w:numPr>
                <w:ilvl w:val="0"/>
                <w:numId w:val="28"/>
              </w:numPr>
              <w:shd w:val="clear" w:color="auto" w:fill="FFFFFF"/>
              <w:spacing w:after="0" w:line="240" w:lineRule="auto"/>
              <w:textAlignment w:val="baseline"/>
              <w:rPr>
                <w:bCs/>
                <w:bdr w:val="none" w:sz="0" w:space="0" w:color="auto" w:frame="1"/>
              </w:rPr>
            </w:pPr>
            <w:r w:rsidRPr="006E50AA">
              <w:rPr>
                <w:rFonts w:ascii="Times New Roman" w:hAnsi="Times New Roman"/>
                <w:bCs/>
                <w:sz w:val="24"/>
                <w:szCs w:val="24"/>
                <w:bdr w:val="none" w:sz="0" w:space="0" w:color="auto" w:frame="1"/>
              </w:rPr>
              <w:t>Запишите конечный объем из бюретки.</w:t>
            </w:r>
            <w:r w:rsidRPr="006E50AA">
              <w:rPr>
                <w:rFonts w:ascii="Times New Roman" w:hAnsi="Times New Roman"/>
                <w:sz w:val="24"/>
                <w:szCs w:val="24"/>
              </w:rPr>
              <w:t> </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A"/>
                <w:lang w:eastAsia="zh-CN"/>
              </w:rPr>
            </w:pPr>
            <w:r w:rsidRPr="00671219">
              <w:rPr>
                <w:rFonts w:eastAsia="Times New Roman"/>
                <w:color w:val="00000A"/>
                <w:lang w:eastAsia="zh-CN"/>
              </w:rPr>
              <w:t>14</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Задания открытого типа</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15C3" w:rsidRPr="006E50AA" w:rsidRDefault="006E50AA" w:rsidP="00A323F6">
            <w:pPr>
              <w:shd w:val="clear" w:color="FFFFFF" w:fill="FFFFFF"/>
              <w:tabs>
                <w:tab w:val="left" w:pos="709"/>
              </w:tabs>
              <w:rPr>
                <w:color w:val="181818"/>
                <w:shd w:val="clear" w:color="auto" w:fill="FFFFFF"/>
              </w:rPr>
            </w:pPr>
            <w:proofErr w:type="spellStart"/>
            <w:r w:rsidRPr="006E50AA">
              <w:rPr>
                <w:color w:val="181818"/>
                <w:shd w:val="clear" w:color="auto" w:fill="FFFFFF"/>
              </w:rPr>
              <w:t>Пробоотбор</w:t>
            </w:r>
            <w:proofErr w:type="spellEnd"/>
            <w:r w:rsidRPr="006E50AA">
              <w:rPr>
                <w:color w:val="181818"/>
                <w:shd w:val="clear" w:color="auto" w:fill="FFFFFF"/>
              </w:rPr>
              <w:t xml:space="preserve"> – это __________________________</w:t>
            </w:r>
          </w:p>
          <w:p w:rsidR="006E50AA" w:rsidRPr="006E50AA" w:rsidRDefault="006E50AA" w:rsidP="00A323F6">
            <w:pPr>
              <w:shd w:val="clear" w:color="FFFFFF" w:fill="FFFFFF"/>
              <w:tabs>
                <w:tab w:val="left" w:pos="709"/>
              </w:tabs>
              <w:rPr>
                <w:rFonts w:eastAsia="Times New Roman"/>
                <w:color w:val="000000"/>
                <w:lang w:eastAsia="en-US"/>
              </w:rPr>
            </w:pP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279"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jc w:val="center"/>
              <w:rPr>
                <w:rFonts w:eastAsia="Times New Roman"/>
                <w:color w:val="00000A"/>
                <w:lang w:eastAsia="zh-CN"/>
              </w:rPr>
            </w:pPr>
            <w:r w:rsidRPr="00671219">
              <w:rPr>
                <w:rFonts w:eastAsia="Times New Roman"/>
                <w:color w:val="00000A"/>
                <w:lang w:eastAsia="zh-CN"/>
              </w:rPr>
              <w:t>15</w:t>
            </w:r>
          </w:p>
        </w:tc>
        <w:tc>
          <w:tcPr>
            <w:tcW w:w="1324" w:type="pct"/>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rPr>
                <w:rFonts w:eastAsia="Calibri"/>
                <w:lang w:eastAsia="en-US"/>
              </w:rPr>
            </w:pPr>
            <w:r w:rsidRPr="00671219">
              <w:rPr>
                <w:rFonts w:eastAsia="Calibri"/>
                <w:lang w:eastAsia="en-US"/>
              </w:rPr>
              <w:t>Задания открытого типа</w:t>
            </w:r>
          </w:p>
        </w:tc>
        <w:tc>
          <w:tcPr>
            <w:tcW w:w="25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15C3" w:rsidRPr="006E50AA" w:rsidRDefault="006E50AA" w:rsidP="00A323F6">
            <w:pPr>
              <w:shd w:val="clear" w:color="FFFFFF" w:fill="FFFFFF"/>
              <w:tabs>
                <w:tab w:val="left" w:pos="709"/>
              </w:tabs>
              <w:rPr>
                <w:color w:val="181818"/>
                <w:shd w:val="clear" w:color="auto" w:fill="FFFFFF"/>
              </w:rPr>
            </w:pPr>
            <w:r w:rsidRPr="006E50AA">
              <w:rPr>
                <w:color w:val="181818"/>
                <w:shd w:val="clear" w:color="auto" w:fill="FFFFFF"/>
              </w:rPr>
              <w:t>Дистилляция – это__________________________</w:t>
            </w:r>
          </w:p>
          <w:p w:rsidR="006E50AA" w:rsidRPr="006E50AA" w:rsidRDefault="006E50AA" w:rsidP="00A323F6">
            <w:pPr>
              <w:shd w:val="clear" w:color="FFFFFF" w:fill="FFFFFF"/>
              <w:tabs>
                <w:tab w:val="left" w:pos="709"/>
              </w:tabs>
            </w:pP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p>
        </w:tc>
      </w:tr>
      <w:tr w:rsidR="000D3D13" w:rsidRPr="00671219" w:rsidTr="00400F2B">
        <w:tc>
          <w:tcPr>
            <w:tcW w:w="4162" w:type="pct"/>
            <w:gridSpan w:val="3"/>
            <w:tcBorders>
              <w:top w:val="single" w:sz="4" w:space="0" w:color="000000"/>
              <w:left w:val="single" w:sz="4" w:space="0" w:color="000000"/>
              <w:bottom w:val="single" w:sz="4" w:space="0" w:color="000000"/>
              <w:right w:val="single" w:sz="4" w:space="0" w:color="000000"/>
            </w:tcBorders>
            <w:shd w:val="clear" w:color="auto" w:fill="auto"/>
          </w:tcPr>
          <w:p w:rsidR="000D3D13" w:rsidRPr="00671219" w:rsidRDefault="000D3D13" w:rsidP="000D3D13">
            <w:pPr>
              <w:shd w:val="clear" w:color="FFFFFF" w:fill="FFFFFF"/>
              <w:tabs>
                <w:tab w:val="left" w:pos="709"/>
              </w:tabs>
              <w:ind w:firstLine="15"/>
              <w:jc w:val="center"/>
              <w:rPr>
                <w:rFonts w:eastAsia="Times New Roman"/>
                <w:color w:val="000000"/>
                <w:lang w:eastAsia="en-US"/>
              </w:rPr>
            </w:pPr>
            <w:r w:rsidRPr="00671219">
              <w:rPr>
                <w:rFonts w:eastAsia="Times New Roman"/>
                <w:color w:val="00000A"/>
                <w:lang w:eastAsia="zh-CN"/>
              </w:rPr>
              <w:t>ВСЕГО</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3D13" w:rsidRPr="00671219" w:rsidRDefault="000D3D13" w:rsidP="000D3D13">
            <w:pPr>
              <w:shd w:val="clear" w:color="FFFFFF" w:fill="FFFFFF"/>
              <w:tabs>
                <w:tab w:val="left" w:pos="0"/>
              </w:tabs>
              <w:jc w:val="center"/>
              <w:rPr>
                <w:rFonts w:eastAsia="Times New Roman"/>
                <w:color w:val="000000"/>
                <w:lang w:eastAsia="en-US"/>
              </w:rPr>
            </w:pPr>
            <w:r w:rsidRPr="00671219">
              <w:rPr>
                <w:rFonts w:eastAsia="Times New Roman"/>
                <w:color w:val="000000"/>
                <w:lang w:eastAsia="en-US"/>
              </w:rPr>
              <w:t>100</w:t>
            </w:r>
          </w:p>
        </w:tc>
      </w:tr>
    </w:tbl>
    <w:p w:rsidR="000D3D13" w:rsidRDefault="000D3D13" w:rsidP="000D3D13">
      <w:pPr>
        <w:pBdr>
          <w:top w:val="none" w:sz="4" w:space="0" w:color="000000"/>
          <w:left w:val="none" w:sz="4" w:space="0" w:color="000000"/>
          <w:bottom w:val="none" w:sz="4" w:space="0" w:color="000000"/>
          <w:right w:val="none" w:sz="4" w:space="0" w:color="000000"/>
        </w:pBdr>
        <w:tabs>
          <w:tab w:val="left" w:pos="709"/>
          <w:tab w:val="left" w:pos="4005"/>
        </w:tabs>
        <w:jc w:val="center"/>
        <w:rPr>
          <w:rFonts w:eastAsia="Times New Roman"/>
          <w:color w:val="000000"/>
          <w:lang w:eastAsia="zh-CN"/>
        </w:rPr>
      </w:pPr>
    </w:p>
    <w:p w:rsidR="00A323F6" w:rsidRDefault="00A323F6" w:rsidP="006E50AA">
      <w:pPr>
        <w:pBdr>
          <w:top w:val="none" w:sz="4" w:space="0" w:color="000000"/>
          <w:left w:val="none" w:sz="4" w:space="0" w:color="000000"/>
          <w:bottom w:val="none" w:sz="4" w:space="0" w:color="000000"/>
          <w:right w:val="none" w:sz="4" w:space="0" w:color="000000"/>
        </w:pBdr>
        <w:tabs>
          <w:tab w:val="left" w:pos="709"/>
          <w:tab w:val="left" w:pos="4005"/>
        </w:tabs>
        <w:ind w:firstLine="709"/>
        <w:rPr>
          <w:rFonts w:eastAsia="Times New Roman"/>
          <w:color w:val="000000"/>
          <w:lang w:eastAsia="zh-CN"/>
        </w:rPr>
      </w:pPr>
    </w:p>
    <w:p w:rsidR="000D3D13" w:rsidRPr="000D3D13" w:rsidRDefault="000D3D13" w:rsidP="000D3D13">
      <w:pPr>
        <w:pBdr>
          <w:top w:val="none" w:sz="4" w:space="0" w:color="000000"/>
          <w:left w:val="none" w:sz="4" w:space="0" w:color="000000"/>
          <w:bottom w:val="none" w:sz="4" w:space="0" w:color="000000"/>
          <w:right w:val="none" w:sz="4" w:space="0" w:color="000000"/>
        </w:pBdr>
        <w:tabs>
          <w:tab w:val="left" w:pos="709"/>
          <w:tab w:val="left" w:pos="4005"/>
        </w:tabs>
        <w:ind w:firstLine="709"/>
        <w:jc w:val="center"/>
        <w:rPr>
          <w:rFonts w:eastAsia="Times New Roman"/>
          <w:color w:val="000000"/>
          <w:lang w:eastAsia="zh-CN"/>
        </w:rPr>
      </w:pPr>
      <w:r w:rsidRPr="000D3D13">
        <w:rPr>
          <w:rFonts w:eastAsia="Times New Roman"/>
          <w:color w:val="000000"/>
          <w:lang w:eastAsia="zh-CN"/>
        </w:rPr>
        <w:t>Представление выполненного задания</w:t>
      </w:r>
    </w:p>
    <w:p w:rsidR="000D3D13" w:rsidRPr="000D3D13" w:rsidRDefault="000D3D13" w:rsidP="000D3D13">
      <w:pPr>
        <w:tabs>
          <w:tab w:val="left" w:pos="709"/>
        </w:tabs>
        <w:ind w:firstLine="709"/>
        <w:jc w:val="both"/>
        <w:rPr>
          <w:rFonts w:eastAsia="Times New Roman"/>
          <w:lang w:eastAsia="zh-CN"/>
        </w:rPr>
      </w:pPr>
    </w:p>
    <w:p w:rsidR="000D3D13" w:rsidRPr="000D3D13" w:rsidRDefault="000D3D13" w:rsidP="000D3D13">
      <w:pPr>
        <w:tabs>
          <w:tab w:val="left" w:pos="709"/>
        </w:tabs>
        <w:ind w:firstLine="709"/>
        <w:jc w:val="both"/>
        <w:rPr>
          <w:rFonts w:eastAsia="Times New Roman"/>
          <w:lang w:eastAsia="zh-CN"/>
        </w:rPr>
      </w:pPr>
      <w:r w:rsidRPr="000D3D13">
        <w:rPr>
          <w:rFonts w:eastAsia="Times New Roman"/>
          <w:lang w:eastAsia="zh-CN"/>
        </w:rPr>
        <w:t xml:space="preserve">Презентация выполненного задания проводится в устной форме, с обязательным представлением результатов практического блока или его короткой демонстрационной версии (презентации). </w:t>
      </w:r>
    </w:p>
    <w:p w:rsidR="000D3D13" w:rsidRPr="000D3D13" w:rsidRDefault="000D3D13" w:rsidP="000D3D13">
      <w:pPr>
        <w:tabs>
          <w:tab w:val="left" w:pos="709"/>
        </w:tabs>
        <w:ind w:firstLine="709"/>
        <w:jc w:val="both"/>
        <w:rPr>
          <w:rFonts w:eastAsia="Times New Roman"/>
          <w:lang w:eastAsia="zh-CN"/>
        </w:rPr>
      </w:pPr>
      <w:r w:rsidRPr="000D3D13">
        <w:rPr>
          <w:rFonts w:eastAsia="Times New Roman"/>
          <w:lang w:eastAsia="zh-CN"/>
        </w:rPr>
        <w:t xml:space="preserve">В своём выступлении экзаменуемый должен кратко представить выполненную работу, объяснить цели и задачи как работы в целом, так и отдельных операций, а также степень </w:t>
      </w:r>
      <w:r w:rsidRPr="000D3D13">
        <w:rPr>
          <w:rFonts w:eastAsia="Times New Roman"/>
          <w:lang w:eastAsia="zh-CN"/>
        </w:rPr>
        <w:lastRenderedPageBreak/>
        <w:t>выполнения этапов работы.</w:t>
      </w:r>
    </w:p>
    <w:p w:rsidR="000D3D13" w:rsidRPr="000D3D13" w:rsidRDefault="000D3D13" w:rsidP="000D3D13">
      <w:pPr>
        <w:tabs>
          <w:tab w:val="left" w:pos="709"/>
        </w:tabs>
        <w:ind w:firstLine="709"/>
        <w:jc w:val="both"/>
        <w:rPr>
          <w:rFonts w:eastAsia="Times New Roman"/>
          <w:lang w:eastAsia="zh-CN"/>
        </w:rPr>
      </w:pPr>
      <w:r w:rsidRPr="000D3D13">
        <w:rPr>
          <w:rFonts w:eastAsia="Times New Roman"/>
          <w:lang w:eastAsia="zh-CN"/>
        </w:rPr>
        <w:t xml:space="preserve">На защиту </w:t>
      </w:r>
      <w:proofErr w:type="gramStart"/>
      <w:r w:rsidRPr="000D3D13">
        <w:rPr>
          <w:rFonts w:eastAsia="Times New Roman"/>
          <w:lang w:eastAsia="zh-CN"/>
        </w:rPr>
        <w:t>экзаменуемому</w:t>
      </w:r>
      <w:proofErr w:type="gramEnd"/>
      <w:r w:rsidRPr="000D3D13">
        <w:rPr>
          <w:rFonts w:eastAsia="Times New Roman"/>
          <w:lang w:eastAsia="zh-CN"/>
        </w:rPr>
        <w:t xml:space="preserve"> отводится не более 15 минут.</w:t>
      </w:r>
    </w:p>
    <w:p w:rsidR="000D3D13" w:rsidRPr="000D3D13" w:rsidRDefault="000D3D13" w:rsidP="000D3D13">
      <w:pPr>
        <w:tabs>
          <w:tab w:val="left" w:pos="709"/>
        </w:tabs>
        <w:ind w:firstLine="709"/>
        <w:jc w:val="both"/>
        <w:rPr>
          <w:lang w:eastAsia="zh-CN"/>
        </w:rPr>
      </w:pPr>
    </w:p>
    <w:p w:rsidR="000D3D13" w:rsidRPr="000D3D13" w:rsidRDefault="000D3D13" w:rsidP="000D3D13">
      <w:pPr>
        <w:tabs>
          <w:tab w:val="left" w:pos="709"/>
        </w:tabs>
        <w:ind w:firstLine="709"/>
        <w:jc w:val="both"/>
        <w:rPr>
          <w:rFonts w:eastAsia="Times New Roman"/>
          <w:lang w:eastAsia="zh-CN"/>
        </w:rPr>
      </w:pPr>
      <w:r w:rsidRPr="000D3D13">
        <w:rPr>
          <w:rFonts w:eastAsia="Times New Roman"/>
          <w:lang w:eastAsia="zh-CN"/>
        </w:rPr>
        <w:t>При выставлении оценки мо</w:t>
      </w:r>
      <w:r w:rsidR="00400F2B">
        <w:rPr>
          <w:rFonts w:eastAsia="Times New Roman"/>
          <w:lang w:eastAsia="zh-CN"/>
        </w:rPr>
        <w:t>гут учитываться такие критерии</w:t>
      </w:r>
      <w:r w:rsidRPr="000D3D13">
        <w:rPr>
          <w:rFonts w:eastAsia="Times New Roman"/>
          <w:lang w:eastAsia="zh-CN"/>
        </w:rPr>
        <w:t>:</w:t>
      </w:r>
    </w:p>
    <w:p w:rsidR="000D3D13" w:rsidRPr="000D3D13" w:rsidRDefault="000D3D13" w:rsidP="000D3D13">
      <w:pPr>
        <w:tabs>
          <w:tab w:val="left" w:pos="426"/>
          <w:tab w:val="left" w:pos="993"/>
        </w:tabs>
        <w:ind w:firstLine="709"/>
        <w:jc w:val="both"/>
        <w:rPr>
          <w:rFonts w:eastAsia="Times New Roman"/>
          <w:lang w:eastAsia="zh-CN"/>
        </w:rPr>
      </w:pPr>
      <w:r w:rsidRPr="000D3D13">
        <w:rPr>
          <w:rFonts w:eastAsia="Times New Roman"/>
          <w:lang w:eastAsia="zh-CN"/>
        </w:rPr>
        <w:t>1.</w:t>
      </w:r>
      <w:r w:rsidRPr="000D3D13">
        <w:rPr>
          <w:rFonts w:eastAsia="Times New Roman"/>
          <w:lang w:eastAsia="zh-CN"/>
        </w:rPr>
        <w:tab/>
        <w:t>Качество устного доклада экзаменуемого.</w:t>
      </w:r>
    </w:p>
    <w:p w:rsidR="000D3D13" w:rsidRPr="000D3D13" w:rsidRDefault="000D3D13" w:rsidP="000D3D13">
      <w:pPr>
        <w:tabs>
          <w:tab w:val="left" w:pos="426"/>
          <w:tab w:val="left" w:pos="993"/>
        </w:tabs>
        <w:ind w:firstLine="709"/>
        <w:jc w:val="both"/>
        <w:rPr>
          <w:rFonts w:eastAsia="Times New Roman"/>
          <w:lang w:eastAsia="zh-CN"/>
        </w:rPr>
      </w:pPr>
      <w:r w:rsidRPr="000D3D13">
        <w:rPr>
          <w:rFonts w:eastAsia="Times New Roman"/>
          <w:lang w:eastAsia="zh-CN"/>
        </w:rPr>
        <w:t>2.</w:t>
      </w:r>
      <w:r w:rsidRPr="000D3D13">
        <w:rPr>
          <w:rFonts w:eastAsia="Times New Roman"/>
          <w:lang w:eastAsia="zh-CN"/>
        </w:rPr>
        <w:tab/>
        <w:t>Степень свободного владения материалом.</w:t>
      </w:r>
    </w:p>
    <w:p w:rsidR="000D3D13" w:rsidRPr="000D3D13" w:rsidRDefault="000D3D13" w:rsidP="000D3D13">
      <w:pPr>
        <w:tabs>
          <w:tab w:val="left" w:pos="426"/>
          <w:tab w:val="left" w:pos="993"/>
        </w:tabs>
        <w:ind w:firstLine="709"/>
        <w:jc w:val="both"/>
        <w:rPr>
          <w:rFonts w:eastAsia="Times New Roman"/>
          <w:lang w:eastAsia="zh-CN"/>
        </w:rPr>
      </w:pPr>
      <w:r w:rsidRPr="000D3D13">
        <w:rPr>
          <w:rFonts w:eastAsia="Times New Roman"/>
          <w:lang w:eastAsia="zh-CN"/>
        </w:rPr>
        <w:t>3.</w:t>
      </w:r>
      <w:r w:rsidRPr="000D3D13">
        <w:rPr>
          <w:rFonts w:eastAsia="Times New Roman"/>
          <w:lang w:eastAsia="zh-CN"/>
        </w:rPr>
        <w:tab/>
        <w:t>Глубина и точность ответов на вопросы.</w:t>
      </w:r>
    </w:p>
    <w:p w:rsidR="000D3D13" w:rsidRPr="00057CEE" w:rsidRDefault="000D3D13" w:rsidP="00057CEE">
      <w:pPr>
        <w:jc w:val="both"/>
      </w:pPr>
    </w:p>
    <w:p w:rsidR="000D3D13" w:rsidRPr="000D3D13" w:rsidRDefault="000D3D13" w:rsidP="000E711C">
      <w:pPr>
        <w:pStyle w:val="a8"/>
        <w:numPr>
          <w:ilvl w:val="2"/>
          <w:numId w:val="26"/>
        </w:numPr>
        <w:tabs>
          <w:tab w:val="left" w:pos="993"/>
          <w:tab w:val="left" w:pos="1134"/>
        </w:tabs>
        <w:spacing w:after="0" w:line="240" w:lineRule="auto"/>
        <w:ind w:left="0" w:firstLine="709"/>
        <w:jc w:val="both"/>
        <w:rPr>
          <w:rFonts w:ascii="Times New Roman" w:hAnsi="Times New Roman"/>
          <w:sz w:val="24"/>
          <w:szCs w:val="24"/>
        </w:rPr>
      </w:pPr>
      <w:r w:rsidRPr="000D3D13">
        <w:rPr>
          <w:rFonts w:ascii="Times New Roman" w:hAnsi="Times New Roman"/>
          <w:sz w:val="24"/>
          <w:szCs w:val="24"/>
        </w:rPr>
        <w:t xml:space="preserve">Условия выполнения практического задания: </w:t>
      </w:r>
    </w:p>
    <w:p w:rsidR="000D3D13" w:rsidRPr="000D3D13" w:rsidRDefault="000D3D13" w:rsidP="000D3D13">
      <w:pPr>
        <w:pStyle w:val="a8"/>
        <w:spacing w:after="0" w:line="240" w:lineRule="auto"/>
        <w:ind w:left="0" w:firstLine="709"/>
        <w:jc w:val="both"/>
        <w:rPr>
          <w:rFonts w:ascii="Times New Roman" w:hAnsi="Times New Roman"/>
          <w:iCs/>
          <w:sz w:val="24"/>
          <w:szCs w:val="24"/>
        </w:rPr>
      </w:pPr>
    </w:p>
    <w:p w:rsidR="000D3D13" w:rsidRPr="000D3D13" w:rsidRDefault="000D3D13" w:rsidP="000D3D13">
      <w:pPr>
        <w:pStyle w:val="a8"/>
        <w:spacing w:after="0" w:line="240" w:lineRule="auto"/>
        <w:ind w:left="0" w:firstLine="709"/>
        <w:jc w:val="both"/>
        <w:rPr>
          <w:rFonts w:ascii="Times New Roman" w:hAnsi="Times New Roman"/>
          <w:iCs/>
          <w:sz w:val="24"/>
          <w:szCs w:val="24"/>
        </w:rPr>
      </w:pPr>
      <w:r w:rsidRPr="000D3D13">
        <w:rPr>
          <w:rFonts w:ascii="Times New Roman" w:hAnsi="Times New Roman"/>
          <w:iCs/>
          <w:sz w:val="24"/>
          <w:szCs w:val="24"/>
        </w:rPr>
        <w:t>Для проведения демонстрационного экзамена базового уровня могут приглашаться представители организации-работодателя.</w:t>
      </w:r>
    </w:p>
    <w:p w:rsidR="000D3D13" w:rsidRPr="000D3D13" w:rsidRDefault="000D3D13" w:rsidP="000D3D13">
      <w:pPr>
        <w:pStyle w:val="a8"/>
        <w:spacing w:after="0" w:line="240" w:lineRule="auto"/>
        <w:ind w:left="0" w:firstLine="709"/>
        <w:jc w:val="both"/>
        <w:rPr>
          <w:rFonts w:ascii="Times New Roman" w:hAnsi="Times New Roman"/>
          <w:iCs/>
          <w:sz w:val="24"/>
          <w:szCs w:val="24"/>
        </w:rPr>
      </w:pPr>
      <w:r w:rsidRPr="000D3D13">
        <w:rPr>
          <w:rFonts w:ascii="Times New Roman" w:hAnsi="Times New Roman"/>
          <w:iCs/>
          <w:sz w:val="24"/>
          <w:szCs w:val="24"/>
        </w:rPr>
        <w:t xml:space="preserve">Для проведения демонстрационного экзамена профильного уровня обязательно приглашаются представители организации-работодателя. </w:t>
      </w:r>
    </w:p>
    <w:p w:rsidR="000D3D13" w:rsidRPr="000D3D13" w:rsidRDefault="000D3D13" w:rsidP="00400F2B">
      <w:pPr>
        <w:rPr>
          <w:rFonts w:eastAsia="Times New Roman"/>
        </w:rPr>
      </w:pPr>
      <w:bookmarkStart w:id="7" w:name="__RefHeading___Toc638_361490302"/>
      <w:bookmarkEnd w:id="7"/>
    </w:p>
    <w:p w:rsidR="000D3D13" w:rsidRPr="000D3D13" w:rsidRDefault="000D3D13" w:rsidP="000D3D13">
      <w:pPr>
        <w:ind w:firstLine="709"/>
        <w:jc w:val="both"/>
        <w:rPr>
          <w:rFonts w:eastAsia="Times New Roman"/>
        </w:rPr>
      </w:pPr>
      <w:r w:rsidRPr="000D3D13">
        <w:rPr>
          <w:rFonts w:eastAsia="Times New Roman"/>
        </w:rPr>
        <w:t xml:space="preserve">Демонстрационный экзамен по </w:t>
      </w:r>
      <w:r w:rsidR="00A323F6">
        <w:rPr>
          <w:rFonts w:eastAsia="Arial"/>
          <w:bCs/>
        </w:rPr>
        <w:t>ППКРС</w:t>
      </w:r>
      <w:r w:rsidRPr="000D3D13">
        <w:rPr>
          <w:rFonts w:eastAsia="Times New Roman"/>
        </w:rPr>
        <w:t xml:space="preserve"> проводится в течение </w:t>
      </w:r>
      <w:r w:rsidRPr="000D3D13">
        <w:rPr>
          <w:rFonts w:eastAsia="Times New Roman"/>
          <w:i/>
          <w:iCs/>
        </w:rPr>
        <w:t>двух</w:t>
      </w:r>
      <w:r w:rsidR="00B06744">
        <w:rPr>
          <w:rFonts w:eastAsia="Times New Roman"/>
          <w:i/>
          <w:iCs/>
          <w:vertAlign w:val="superscript"/>
        </w:rPr>
        <w:t xml:space="preserve"> </w:t>
      </w:r>
      <w:r w:rsidRPr="000D3D13">
        <w:rPr>
          <w:rFonts w:eastAsia="Times New Roman"/>
        </w:rPr>
        <w:t xml:space="preserve">дней, продолжительностью не более 8 </w:t>
      </w:r>
      <w:proofErr w:type="spellStart"/>
      <w:r w:rsidRPr="000D3D13">
        <w:rPr>
          <w:rFonts w:eastAsia="Times New Roman"/>
        </w:rPr>
        <w:t>ак</w:t>
      </w:r>
      <w:proofErr w:type="spellEnd"/>
      <w:r w:rsidRPr="000D3D13">
        <w:rPr>
          <w:rFonts w:eastAsia="Times New Roman"/>
        </w:rPr>
        <w:t xml:space="preserve">. часов. В первый день выполняются задания практического блока, во второй день – презентация выполненного задания. Примерное расписание приведено в таблице 6.   </w:t>
      </w:r>
    </w:p>
    <w:p w:rsidR="000D3D13" w:rsidRPr="000D3D13" w:rsidRDefault="000D3D13" w:rsidP="000D3D13">
      <w:pPr>
        <w:ind w:firstLine="709"/>
        <w:rPr>
          <w:rFonts w:eastAsia="Times New Roman"/>
        </w:rPr>
      </w:pPr>
    </w:p>
    <w:p w:rsidR="000D3D13" w:rsidRPr="000D3D13" w:rsidRDefault="000D3D13" w:rsidP="000D3D13">
      <w:pPr>
        <w:ind w:firstLine="709"/>
        <w:rPr>
          <w:rFonts w:eastAsia="Times New Roman"/>
        </w:rPr>
      </w:pPr>
      <w:r w:rsidRPr="000D3D13">
        <w:rPr>
          <w:rFonts w:eastAsia="Times New Roman"/>
        </w:rPr>
        <w:t xml:space="preserve">Таблица 7 - Примерное расписание демонстрационного экзамена по </w:t>
      </w:r>
      <w:r w:rsidR="00A323F6">
        <w:rPr>
          <w:rFonts w:eastAsia="Arial"/>
          <w:bCs/>
        </w:rPr>
        <w:t>ППКРС</w:t>
      </w:r>
    </w:p>
    <w:tbl>
      <w:tblPr>
        <w:tblW w:w="4681" w:type="pct"/>
        <w:jc w:val="center"/>
        <w:tblLook w:val="04A0"/>
      </w:tblPr>
      <w:tblGrid>
        <w:gridCol w:w="794"/>
        <w:gridCol w:w="4139"/>
        <w:gridCol w:w="2474"/>
        <w:gridCol w:w="2218"/>
      </w:tblGrid>
      <w:tr w:rsidR="000D3D13" w:rsidRPr="000D3D13" w:rsidTr="00400F2B">
        <w:trPr>
          <w:jc w:val="center"/>
        </w:trPr>
        <w:tc>
          <w:tcPr>
            <w:tcW w:w="413" w:type="pct"/>
            <w:tcBorders>
              <w:top w:val="single" w:sz="2" w:space="0" w:color="000000"/>
              <w:left w:val="single" w:sz="2" w:space="0" w:color="000000"/>
              <w:bottom w:val="single" w:sz="2" w:space="0" w:color="000000"/>
            </w:tcBorders>
            <w:shd w:val="clear" w:color="auto" w:fill="auto"/>
            <w:vAlign w:val="center"/>
          </w:tcPr>
          <w:p w:rsidR="000D3D13" w:rsidRPr="000D3D13" w:rsidRDefault="000D3D13" w:rsidP="00400F2B">
            <w:pPr>
              <w:rPr>
                <w:rFonts w:eastAsia="Times New Roman"/>
              </w:rPr>
            </w:pPr>
            <w:r w:rsidRPr="000D3D13">
              <w:rPr>
                <w:rFonts w:eastAsia="Times New Roman"/>
              </w:rPr>
              <w:t xml:space="preserve">День </w:t>
            </w:r>
          </w:p>
        </w:tc>
        <w:tc>
          <w:tcPr>
            <w:tcW w:w="2150" w:type="pct"/>
            <w:tcBorders>
              <w:top w:val="single" w:sz="2" w:space="0" w:color="000000"/>
              <w:left w:val="single" w:sz="2" w:space="0" w:color="000000"/>
              <w:bottom w:val="single" w:sz="2" w:space="0" w:color="000000"/>
            </w:tcBorders>
            <w:vAlign w:val="center"/>
          </w:tcPr>
          <w:p w:rsidR="000D3D13" w:rsidRPr="000D3D13" w:rsidRDefault="000D3D13" w:rsidP="00400F2B">
            <w:pPr>
              <w:rPr>
                <w:rFonts w:eastAsia="Times New Roman"/>
              </w:rPr>
            </w:pPr>
            <w:r w:rsidRPr="000D3D13">
              <w:rPr>
                <w:rFonts w:eastAsia="Times New Roman"/>
              </w:rPr>
              <w:t>Мероприятие</w:t>
            </w:r>
          </w:p>
        </w:tc>
        <w:tc>
          <w:tcPr>
            <w:tcW w:w="1285" w:type="pct"/>
            <w:tcBorders>
              <w:top w:val="single" w:sz="2" w:space="0" w:color="000000"/>
              <w:left w:val="single" w:sz="2" w:space="0" w:color="000000"/>
              <w:bottom w:val="single" w:sz="2" w:space="0" w:color="000000"/>
              <w:right w:val="single" w:sz="2" w:space="0" w:color="000000"/>
            </w:tcBorders>
            <w:shd w:val="clear" w:color="auto" w:fill="auto"/>
            <w:vAlign w:val="center"/>
          </w:tcPr>
          <w:p w:rsidR="000D3D13" w:rsidRPr="000D3D13" w:rsidRDefault="000D3D13" w:rsidP="00400F2B">
            <w:pPr>
              <w:rPr>
                <w:rFonts w:eastAsia="Times New Roman"/>
              </w:rPr>
            </w:pPr>
            <w:r w:rsidRPr="000D3D13">
              <w:rPr>
                <w:rFonts w:eastAsia="Times New Roman"/>
              </w:rPr>
              <w:t xml:space="preserve">Продолжительность </w:t>
            </w:r>
          </w:p>
          <w:p w:rsidR="000D3D13" w:rsidRPr="000D3D13" w:rsidRDefault="000D3D13" w:rsidP="00400F2B">
            <w:pPr>
              <w:rPr>
                <w:rFonts w:eastAsia="Times New Roman"/>
              </w:rPr>
            </w:pPr>
            <w:r w:rsidRPr="000D3D13">
              <w:rPr>
                <w:rFonts w:eastAsia="Times New Roman"/>
              </w:rPr>
              <w:t xml:space="preserve">(в </w:t>
            </w:r>
            <w:proofErr w:type="spellStart"/>
            <w:r w:rsidRPr="000D3D13">
              <w:rPr>
                <w:rFonts w:eastAsia="Times New Roman"/>
              </w:rPr>
              <w:t>ак.ч</w:t>
            </w:r>
            <w:proofErr w:type="spellEnd"/>
            <w:r w:rsidRPr="000D3D13">
              <w:rPr>
                <w:rFonts w:eastAsia="Times New Roman"/>
              </w:rPr>
              <w:t>.)</w:t>
            </w:r>
          </w:p>
        </w:tc>
        <w:tc>
          <w:tcPr>
            <w:tcW w:w="1152" w:type="pct"/>
            <w:tcBorders>
              <w:top w:val="single" w:sz="2" w:space="0" w:color="000000"/>
              <w:left w:val="single" w:sz="2" w:space="0" w:color="000000"/>
              <w:bottom w:val="single" w:sz="2" w:space="0" w:color="000000"/>
              <w:right w:val="single" w:sz="2" w:space="0" w:color="000000"/>
            </w:tcBorders>
          </w:tcPr>
          <w:p w:rsidR="000D3D13" w:rsidRPr="000D3D13" w:rsidRDefault="000D3D13" w:rsidP="00400F2B">
            <w:pPr>
              <w:rPr>
                <w:rFonts w:eastAsia="Times New Roman"/>
                <w:vertAlign w:val="superscript"/>
              </w:rPr>
            </w:pPr>
            <w:r w:rsidRPr="000D3D13">
              <w:rPr>
                <w:rFonts w:eastAsia="Times New Roman"/>
              </w:rPr>
              <w:t>Место проведени</w:t>
            </w:r>
            <w:r w:rsidR="00057CEE">
              <w:rPr>
                <w:rFonts w:eastAsia="Times New Roman"/>
              </w:rPr>
              <w:t>я</w:t>
            </w:r>
          </w:p>
        </w:tc>
      </w:tr>
      <w:tr w:rsidR="000D3D13" w:rsidRPr="000D3D13" w:rsidTr="00400F2B">
        <w:trPr>
          <w:jc w:val="center"/>
        </w:trPr>
        <w:tc>
          <w:tcPr>
            <w:tcW w:w="413" w:type="pct"/>
            <w:tcBorders>
              <w:left w:val="single" w:sz="2" w:space="0" w:color="000000"/>
              <w:bottom w:val="single" w:sz="2" w:space="0" w:color="000000"/>
            </w:tcBorders>
            <w:shd w:val="clear" w:color="auto" w:fill="auto"/>
            <w:vAlign w:val="center"/>
          </w:tcPr>
          <w:p w:rsidR="000D3D13" w:rsidRPr="000D3D13" w:rsidRDefault="000D3D13" w:rsidP="00400F2B">
            <w:pPr>
              <w:rPr>
                <w:rFonts w:eastAsia="Times New Roman"/>
              </w:rPr>
            </w:pPr>
            <w:r w:rsidRPr="000D3D13">
              <w:rPr>
                <w:rFonts w:eastAsia="Times New Roman"/>
              </w:rPr>
              <w:t>в</w:t>
            </w:r>
          </w:p>
        </w:tc>
        <w:tc>
          <w:tcPr>
            <w:tcW w:w="2150" w:type="pct"/>
            <w:tcBorders>
              <w:left w:val="single" w:sz="2" w:space="0" w:color="000000"/>
              <w:bottom w:val="single" w:sz="2" w:space="0" w:color="000000"/>
            </w:tcBorders>
          </w:tcPr>
          <w:p w:rsidR="000D3D13" w:rsidRPr="000D3D13" w:rsidRDefault="000D3D13" w:rsidP="00400F2B">
            <w:pPr>
              <w:rPr>
                <w:rFonts w:eastAsia="Times New Roman"/>
              </w:rPr>
            </w:pPr>
            <w:r w:rsidRPr="000D3D13">
              <w:rPr>
                <w:rFonts w:eastAsia="Times New Roman"/>
              </w:rPr>
              <w:t>Практический блок</w:t>
            </w:r>
          </w:p>
        </w:tc>
        <w:tc>
          <w:tcPr>
            <w:tcW w:w="1285" w:type="pct"/>
            <w:tcBorders>
              <w:left w:val="single" w:sz="2" w:space="0" w:color="000000"/>
              <w:bottom w:val="single" w:sz="2" w:space="0" w:color="000000"/>
              <w:right w:val="single" w:sz="2" w:space="0" w:color="000000"/>
            </w:tcBorders>
            <w:shd w:val="clear" w:color="auto" w:fill="auto"/>
            <w:vAlign w:val="center"/>
          </w:tcPr>
          <w:p w:rsidR="000D3D13" w:rsidRPr="000D3D13" w:rsidRDefault="000D3D13" w:rsidP="00400F2B">
            <w:pPr>
              <w:jc w:val="center"/>
              <w:rPr>
                <w:rFonts w:eastAsia="Times New Roman"/>
              </w:rPr>
            </w:pPr>
            <w:r w:rsidRPr="000D3D13">
              <w:rPr>
                <w:rFonts w:eastAsia="Times New Roman"/>
              </w:rPr>
              <w:t>8</w:t>
            </w:r>
          </w:p>
        </w:tc>
        <w:tc>
          <w:tcPr>
            <w:tcW w:w="1152" w:type="pct"/>
            <w:tcBorders>
              <w:left w:val="single" w:sz="2" w:space="0" w:color="000000"/>
              <w:bottom w:val="single" w:sz="2" w:space="0" w:color="000000"/>
              <w:right w:val="single" w:sz="2" w:space="0" w:color="000000"/>
            </w:tcBorders>
          </w:tcPr>
          <w:p w:rsidR="000D3D13" w:rsidRPr="000D3D13" w:rsidRDefault="000D3D13" w:rsidP="00400F2B">
            <w:pPr>
              <w:ind w:firstLine="709"/>
              <w:jc w:val="center"/>
              <w:rPr>
                <w:rFonts w:eastAsia="Times New Roman"/>
              </w:rPr>
            </w:pPr>
          </w:p>
        </w:tc>
      </w:tr>
      <w:tr w:rsidR="000D3D13" w:rsidRPr="000D3D13" w:rsidTr="00400F2B">
        <w:trPr>
          <w:jc w:val="center"/>
        </w:trPr>
        <w:tc>
          <w:tcPr>
            <w:tcW w:w="413" w:type="pct"/>
            <w:tcBorders>
              <w:left w:val="single" w:sz="2" w:space="0" w:color="000000"/>
              <w:bottom w:val="single" w:sz="2" w:space="0" w:color="000000"/>
            </w:tcBorders>
            <w:shd w:val="clear" w:color="auto" w:fill="auto"/>
            <w:vAlign w:val="center"/>
          </w:tcPr>
          <w:p w:rsidR="000D3D13" w:rsidRPr="000D3D13" w:rsidRDefault="000D3D13" w:rsidP="00400F2B">
            <w:pPr>
              <w:rPr>
                <w:rFonts w:eastAsia="Times New Roman"/>
              </w:rPr>
            </w:pPr>
            <w:r w:rsidRPr="000D3D13">
              <w:rPr>
                <w:rFonts w:eastAsia="Times New Roman"/>
              </w:rPr>
              <w:t>2</w:t>
            </w:r>
          </w:p>
        </w:tc>
        <w:tc>
          <w:tcPr>
            <w:tcW w:w="2150" w:type="pct"/>
            <w:tcBorders>
              <w:left w:val="single" w:sz="2" w:space="0" w:color="000000"/>
              <w:bottom w:val="single" w:sz="2" w:space="0" w:color="000000"/>
            </w:tcBorders>
          </w:tcPr>
          <w:p w:rsidR="000D3D13" w:rsidRPr="000D3D13" w:rsidRDefault="000D3D13" w:rsidP="00400F2B">
            <w:pPr>
              <w:rPr>
                <w:rFonts w:eastAsia="Times New Roman"/>
              </w:rPr>
            </w:pPr>
            <w:r w:rsidRPr="000D3D13">
              <w:rPr>
                <w:rFonts w:eastAsia="Times New Roman"/>
              </w:rPr>
              <w:t>Теоретический блок (представление выполненного задания)</w:t>
            </w:r>
          </w:p>
        </w:tc>
        <w:tc>
          <w:tcPr>
            <w:tcW w:w="1285" w:type="pct"/>
            <w:tcBorders>
              <w:left w:val="single" w:sz="2" w:space="0" w:color="000000"/>
              <w:bottom w:val="single" w:sz="2" w:space="0" w:color="000000"/>
              <w:right w:val="single" w:sz="2" w:space="0" w:color="000000"/>
            </w:tcBorders>
            <w:shd w:val="clear" w:color="auto" w:fill="auto"/>
            <w:vAlign w:val="center"/>
          </w:tcPr>
          <w:p w:rsidR="000D3D13" w:rsidRPr="000D3D13" w:rsidRDefault="000D3D13" w:rsidP="00400F2B">
            <w:pPr>
              <w:jc w:val="center"/>
              <w:rPr>
                <w:rFonts w:eastAsia="Times New Roman"/>
              </w:rPr>
            </w:pPr>
            <w:r w:rsidRPr="000D3D13">
              <w:rPr>
                <w:rFonts w:eastAsia="Times New Roman"/>
              </w:rPr>
              <w:t>8</w:t>
            </w:r>
          </w:p>
        </w:tc>
        <w:tc>
          <w:tcPr>
            <w:tcW w:w="1152" w:type="pct"/>
            <w:tcBorders>
              <w:left w:val="single" w:sz="2" w:space="0" w:color="000000"/>
              <w:bottom w:val="single" w:sz="2" w:space="0" w:color="000000"/>
              <w:right w:val="single" w:sz="2" w:space="0" w:color="000000"/>
            </w:tcBorders>
          </w:tcPr>
          <w:p w:rsidR="000D3D13" w:rsidRPr="000D3D13" w:rsidRDefault="000D3D13" w:rsidP="00400F2B">
            <w:pPr>
              <w:ind w:firstLine="709"/>
              <w:jc w:val="center"/>
              <w:rPr>
                <w:rFonts w:eastAsia="Times New Roman"/>
              </w:rPr>
            </w:pPr>
          </w:p>
        </w:tc>
      </w:tr>
    </w:tbl>
    <w:p w:rsidR="000D3D13" w:rsidRPr="00ED536E" w:rsidRDefault="000D3D13" w:rsidP="00400F2B">
      <w:pPr>
        <w:jc w:val="both"/>
      </w:pPr>
    </w:p>
    <w:p w:rsidR="000D3D13" w:rsidRPr="00ED536E" w:rsidRDefault="000D3D13" w:rsidP="00ED536E">
      <w:pPr>
        <w:pStyle w:val="a8"/>
        <w:numPr>
          <w:ilvl w:val="1"/>
          <w:numId w:val="26"/>
        </w:numPr>
        <w:jc w:val="center"/>
        <w:rPr>
          <w:rFonts w:ascii="Times New Roman" w:hAnsi="Times New Roman"/>
          <w:b/>
          <w:bCs/>
        </w:rPr>
      </w:pPr>
      <w:r w:rsidRPr="00ED536E">
        <w:rPr>
          <w:rFonts w:ascii="Times New Roman" w:hAnsi="Times New Roman"/>
          <w:b/>
          <w:bCs/>
        </w:rPr>
        <w:t>Порядок перевода баллов в систему оценивания</w:t>
      </w:r>
    </w:p>
    <w:p w:rsidR="00ED536E" w:rsidRPr="00ED536E" w:rsidRDefault="00ED536E" w:rsidP="00ED536E">
      <w:pPr>
        <w:pStyle w:val="a8"/>
        <w:ind w:left="900"/>
        <w:rPr>
          <w:rFonts w:ascii="Times New Roman" w:hAnsi="Times New Roman"/>
          <w:b/>
          <w:bCs/>
        </w:rPr>
      </w:pPr>
    </w:p>
    <w:p w:rsidR="000D3D13" w:rsidRPr="00ED536E" w:rsidRDefault="000D3D13" w:rsidP="000D3D13">
      <w:pPr>
        <w:ind w:firstLine="709"/>
        <w:jc w:val="both"/>
        <w:rPr>
          <w:rFonts w:eastAsia="Times New Roman"/>
          <w:i/>
        </w:rPr>
      </w:pPr>
      <w:bookmarkStart w:id="8" w:name="_Hlk84520396"/>
      <w:r w:rsidRPr="00ED536E">
        <w:rPr>
          <w:rFonts w:eastAsia="Times New Roman"/>
          <w:i/>
        </w:rPr>
        <w:t xml:space="preserve">Рекомендуемые основания для разработки методики перевода баллов в систему оценивания: «отлично», «хорошо», «удовлетворительно», «неудовлетворительно» приведены на основе рекомендованной </w:t>
      </w:r>
      <w:proofErr w:type="gramStart"/>
      <w:r w:rsidRPr="00ED536E">
        <w:rPr>
          <w:rFonts w:eastAsia="Times New Roman"/>
          <w:i/>
        </w:rPr>
        <w:t>методики перевода результатов участников демонстрационного экзамена</w:t>
      </w:r>
      <w:proofErr w:type="gramEnd"/>
      <w:r w:rsidRPr="00ED536E">
        <w:rPr>
          <w:rFonts w:eastAsia="Times New Roman"/>
          <w:i/>
        </w:rPr>
        <w:t>.</w:t>
      </w:r>
    </w:p>
    <w:p w:rsidR="000D3D13" w:rsidRPr="000D3D13" w:rsidRDefault="000D3D13" w:rsidP="000D3D13">
      <w:pPr>
        <w:ind w:firstLine="709"/>
        <w:jc w:val="both"/>
        <w:rPr>
          <w:rFonts w:eastAsia="Arial"/>
          <w:bCs/>
        </w:rPr>
      </w:pPr>
      <w:r w:rsidRPr="00ED536E">
        <w:rPr>
          <w:rFonts w:eastAsia="Arial"/>
          <w:bCs/>
        </w:rPr>
        <w:t>Максимальное количество баллов</w:t>
      </w:r>
      <w:r w:rsidRPr="000D3D13">
        <w:rPr>
          <w:rFonts w:eastAsia="Arial"/>
          <w:bCs/>
        </w:rPr>
        <w:t xml:space="preserve">, которые возможно получить за выполнение практического задания демонстрационного экзамена при выполнении различных операций, принимается за 100 баллов. Максимальное количество баллов, которые возможно получить за выполнение заданий теоретического блока демонстрационного экзамена при выполнении различных операций, также принимается за 100 баллов. </w:t>
      </w:r>
    </w:p>
    <w:p w:rsidR="000D3D13" w:rsidRPr="000D3D13" w:rsidRDefault="000D3D13" w:rsidP="000D3D13">
      <w:pPr>
        <w:ind w:firstLine="709"/>
        <w:jc w:val="both"/>
        <w:rPr>
          <w:rFonts w:eastAsia="Arial"/>
          <w:bCs/>
        </w:rPr>
      </w:pPr>
      <w:r w:rsidRPr="000D3D13">
        <w:rPr>
          <w:rFonts w:eastAsia="Arial"/>
          <w:bCs/>
        </w:rPr>
        <w:t>С учетом применения весовых коэффициентов максимальное количество баллов за оба блока также составит 100 баллов.</w:t>
      </w:r>
    </w:p>
    <w:p w:rsidR="000D3D13" w:rsidRPr="000D3D13" w:rsidRDefault="000D3D13" w:rsidP="000D3D13">
      <w:pPr>
        <w:ind w:firstLine="709"/>
        <w:jc w:val="both"/>
        <w:rPr>
          <w:rFonts w:eastAsia="Arial"/>
          <w:bCs/>
        </w:rPr>
      </w:pPr>
      <w:r w:rsidRPr="000D3D13">
        <w:rPr>
          <w:rFonts w:eastAsia="Arial"/>
          <w:bCs/>
        </w:rPr>
        <w:t>При разработке системы перевода баллов в оценку необходимо учитывать сложность разработанных заданий.</w:t>
      </w:r>
    </w:p>
    <w:p w:rsidR="000D3D13" w:rsidRPr="000D3D13" w:rsidRDefault="000D3D13" w:rsidP="000D3D13">
      <w:pPr>
        <w:ind w:firstLine="709"/>
        <w:jc w:val="both"/>
        <w:rPr>
          <w:rFonts w:eastAsia="Arial"/>
          <w:bCs/>
        </w:rPr>
      </w:pPr>
      <w:r w:rsidRPr="000D3D13">
        <w:rPr>
          <w:rFonts w:eastAsia="Arial"/>
          <w:bCs/>
        </w:rPr>
        <w:t>Рекомендуемая шкала перевода баллов в оценку приведена в таблице 7.</w:t>
      </w:r>
    </w:p>
    <w:p w:rsidR="000D3D13" w:rsidRPr="000D3D13" w:rsidRDefault="000D3D13" w:rsidP="000D3D13">
      <w:pPr>
        <w:ind w:firstLine="709"/>
        <w:jc w:val="both"/>
        <w:rPr>
          <w:rFonts w:eastAsia="Arial"/>
          <w:bCs/>
        </w:rPr>
      </w:pPr>
    </w:p>
    <w:p w:rsidR="000D3D13" w:rsidRPr="000D3D13" w:rsidRDefault="000D3D13" w:rsidP="000D3D13">
      <w:pPr>
        <w:ind w:firstLine="709"/>
        <w:jc w:val="both"/>
        <w:rPr>
          <w:rFonts w:eastAsia="Times New Roman"/>
          <w:iCs/>
        </w:rPr>
      </w:pPr>
      <w:r w:rsidRPr="000D3D13">
        <w:rPr>
          <w:rFonts w:eastAsia="Times New Roman"/>
          <w:iCs/>
        </w:rPr>
        <w:t xml:space="preserve">Таблица 8 - </w:t>
      </w:r>
      <w:r w:rsidRPr="000D3D13">
        <w:rPr>
          <w:rFonts w:eastAsia="Arial"/>
          <w:bCs/>
        </w:rPr>
        <w:t>Рекомендуемая шкала перевода баллов в оценку</w:t>
      </w:r>
    </w:p>
    <w:tbl>
      <w:tblPr>
        <w:tblW w:w="9355" w:type="dxa"/>
        <w:jc w:val="center"/>
        <w:tblInd w:w="-5" w:type="dxa"/>
        <w:tblCellMar>
          <w:top w:w="102" w:type="dxa"/>
          <w:left w:w="62" w:type="dxa"/>
          <w:bottom w:w="102" w:type="dxa"/>
          <w:right w:w="62" w:type="dxa"/>
        </w:tblCellMar>
        <w:tblLook w:val="04A0"/>
      </w:tblPr>
      <w:tblGrid>
        <w:gridCol w:w="4580"/>
        <w:gridCol w:w="1272"/>
        <w:gridCol w:w="1272"/>
        <w:gridCol w:w="1145"/>
        <w:gridCol w:w="1086"/>
      </w:tblGrid>
      <w:tr w:rsidR="000D3D13" w:rsidRPr="000D3D13" w:rsidTr="00400F2B">
        <w:trPr>
          <w:jc w:val="center"/>
        </w:trPr>
        <w:tc>
          <w:tcPr>
            <w:tcW w:w="4580" w:type="dxa"/>
            <w:tcBorders>
              <w:top w:val="single" w:sz="4" w:space="0" w:color="00000A"/>
              <w:left w:val="single" w:sz="4" w:space="0" w:color="00000A"/>
              <w:bottom w:val="single" w:sz="4" w:space="0" w:color="00000A"/>
              <w:right w:val="single" w:sz="4" w:space="0" w:color="00000A"/>
            </w:tcBorders>
            <w:shd w:val="clear" w:color="FFFFFF" w:fill="FFFFFF"/>
            <w:vAlign w:val="center"/>
          </w:tcPr>
          <w:bookmarkEnd w:id="8"/>
          <w:p w:rsidR="000D3D13" w:rsidRPr="000D3D13" w:rsidRDefault="000D3D13" w:rsidP="00400F2B">
            <w:pPr>
              <w:jc w:val="both"/>
              <w:rPr>
                <w:rFonts w:eastAsia="Arial"/>
              </w:rPr>
            </w:pPr>
            <w:r w:rsidRPr="000D3D13">
              <w:rPr>
                <w:rFonts w:eastAsia="Arial"/>
                <w:bCs/>
              </w:rPr>
              <w:t>Оценка ГИА</w:t>
            </w:r>
          </w:p>
        </w:tc>
        <w:tc>
          <w:tcPr>
            <w:tcW w:w="1272"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"2"</w:t>
            </w:r>
          </w:p>
        </w:tc>
        <w:tc>
          <w:tcPr>
            <w:tcW w:w="1272"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"3"</w:t>
            </w:r>
          </w:p>
        </w:tc>
        <w:tc>
          <w:tcPr>
            <w:tcW w:w="1145"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"4"</w:t>
            </w:r>
          </w:p>
        </w:tc>
        <w:tc>
          <w:tcPr>
            <w:tcW w:w="1086"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"5"</w:t>
            </w:r>
          </w:p>
        </w:tc>
      </w:tr>
      <w:tr w:rsidR="000D3D13" w:rsidRPr="000D3D13" w:rsidTr="00400F2B">
        <w:trPr>
          <w:jc w:val="center"/>
        </w:trPr>
        <w:tc>
          <w:tcPr>
            <w:tcW w:w="4580"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both"/>
              <w:rPr>
                <w:rFonts w:eastAsia="Arial"/>
              </w:rPr>
            </w:pPr>
            <w:r w:rsidRPr="000D3D13">
              <w:rPr>
                <w:rFonts w:eastAsia="Arial"/>
                <w:bCs/>
              </w:rPr>
              <w:t xml:space="preserve">Итоговая оценка выполнения заданий демонстрационного экзамена, ИП </w:t>
            </w:r>
          </w:p>
        </w:tc>
        <w:tc>
          <w:tcPr>
            <w:tcW w:w="1272"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0,00 - 19,99</w:t>
            </w:r>
          </w:p>
        </w:tc>
        <w:tc>
          <w:tcPr>
            <w:tcW w:w="1272"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20,00- 39,99</w:t>
            </w:r>
          </w:p>
        </w:tc>
        <w:tc>
          <w:tcPr>
            <w:tcW w:w="1145"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40,00 - 69,99</w:t>
            </w:r>
          </w:p>
        </w:tc>
        <w:tc>
          <w:tcPr>
            <w:tcW w:w="1086" w:type="dxa"/>
            <w:tcBorders>
              <w:top w:val="single" w:sz="4" w:space="0" w:color="00000A"/>
              <w:left w:val="single" w:sz="4" w:space="0" w:color="00000A"/>
              <w:bottom w:val="single" w:sz="4" w:space="0" w:color="00000A"/>
              <w:right w:val="single" w:sz="4" w:space="0" w:color="00000A"/>
            </w:tcBorders>
            <w:shd w:val="clear" w:color="FFFFFF" w:fill="FFFFFF"/>
            <w:vAlign w:val="center"/>
          </w:tcPr>
          <w:p w:rsidR="000D3D13" w:rsidRPr="000D3D13" w:rsidRDefault="000D3D13" w:rsidP="00400F2B">
            <w:pPr>
              <w:jc w:val="center"/>
              <w:rPr>
                <w:rFonts w:eastAsia="Arial"/>
              </w:rPr>
            </w:pPr>
            <w:r w:rsidRPr="000D3D13">
              <w:rPr>
                <w:rFonts w:eastAsia="Arial"/>
                <w:bCs/>
              </w:rPr>
              <w:t>70,00 - 100,00</w:t>
            </w:r>
          </w:p>
        </w:tc>
      </w:tr>
    </w:tbl>
    <w:p w:rsidR="000D3D13" w:rsidRPr="000D3D13" w:rsidRDefault="000D3D13" w:rsidP="000D3D13">
      <w:pPr>
        <w:ind w:firstLine="709"/>
        <w:jc w:val="center"/>
        <w:rPr>
          <w:rFonts w:eastAsia="Times New Roman"/>
          <w:b/>
        </w:rPr>
      </w:pPr>
    </w:p>
    <w:p w:rsidR="00057CEE" w:rsidRDefault="000D3D13" w:rsidP="00B06744">
      <w:pPr>
        <w:ind w:firstLine="709"/>
        <w:jc w:val="both"/>
        <w:rPr>
          <w:rFonts w:eastAsia="Times New Roman"/>
          <w:i/>
        </w:rPr>
      </w:pPr>
      <w:r w:rsidRPr="000D3D13">
        <w:rPr>
          <w:rFonts w:eastAsia="Times New Roman"/>
          <w:i/>
        </w:rPr>
        <w:t>Образовательная организация вправе разработать иную методику перевода или дополнить предложенную, в том числе на основе дифференцированной системы перевода результатов демонстрационного экзамена в оценки с учетом специфики компетенции и уровней сложности комплектов оценочной документации. Применяемая методика закрепляется локальными актами образовательной организации.</w:t>
      </w:r>
    </w:p>
    <w:p w:rsidR="00D716AF" w:rsidRPr="00B06744" w:rsidRDefault="00D716AF" w:rsidP="00B06744">
      <w:pPr>
        <w:ind w:firstLine="709"/>
        <w:jc w:val="both"/>
        <w:rPr>
          <w:rFonts w:eastAsia="Times New Roman"/>
          <w:i/>
        </w:rPr>
      </w:pPr>
    </w:p>
    <w:p w:rsidR="000C4430" w:rsidRDefault="000C4430" w:rsidP="000D3D13">
      <w:pPr>
        <w:ind w:firstLine="709"/>
        <w:jc w:val="center"/>
      </w:pPr>
    </w:p>
    <w:p w:rsidR="009015C3" w:rsidRDefault="009015C3" w:rsidP="000C4430">
      <w:pPr>
        <w:jc w:val="both"/>
      </w:pPr>
    </w:p>
    <w:sectPr w:rsidR="009015C3" w:rsidSect="000B7358">
      <w:headerReference w:type="even" r:id="rId7"/>
      <w:headerReference w:type="default" r:id="rId8"/>
      <w:footerReference w:type="even" r:id="rId9"/>
      <w:footerReference w:type="default" r:id="rId10"/>
      <w:pgSz w:w="11907" w:h="16840" w:code="9"/>
      <w:pgMar w:top="765" w:right="708" w:bottom="170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0E" w:rsidRDefault="0082220E" w:rsidP="008F02BE">
      <w:r>
        <w:separator/>
      </w:r>
    </w:p>
  </w:endnote>
  <w:endnote w:type="continuationSeparator" w:id="0">
    <w:p w:rsidR="0082220E" w:rsidRDefault="0082220E" w:rsidP="008F0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44" w:rsidRDefault="00B06744">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4263"/>
      <w:docPartObj>
        <w:docPartGallery w:val="Page Numbers (Bottom of Page)"/>
        <w:docPartUnique/>
      </w:docPartObj>
    </w:sdtPr>
    <w:sdtContent>
      <w:p w:rsidR="00B06744" w:rsidRDefault="00B06744">
        <w:pPr>
          <w:pStyle w:val="a6"/>
          <w:jc w:val="right"/>
        </w:pPr>
        <w:fldSimple w:instr=" PAGE   \* MERGEFORMAT ">
          <w:r w:rsidR="000C4430">
            <w:rPr>
              <w:noProof/>
            </w:rPr>
            <w:t>6</w:t>
          </w:r>
        </w:fldSimple>
      </w:p>
    </w:sdtContent>
  </w:sdt>
  <w:p w:rsidR="00B06744" w:rsidRDefault="00B0674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0E" w:rsidRDefault="0082220E" w:rsidP="008F02BE">
      <w:r>
        <w:separator/>
      </w:r>
    </w:p>
  </w:footnote>
  <w:footnote w:type="continuationSeparator" w:id="0">
    <w:p w:rsidR="0082220E" w:rsidRDefault="0082220E" w:rsidP="008F0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44" w:rsidRDefault="00B0674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44" w:rsidRDefault="00B06744">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92CFE4"/>
    <w:lvl w:ilvl="0">
      <w:numFmt w:val="bullet"/>
      <w:lvlText w:val="*"/>
      <w:lvlJc w:val="left"/>
    </w:lvl>
  </w:abstractNum>
  <w:abstractNum w:abstractNumId="1">
    <w:nsid w:val="011A6798"/>
    <w:multiLevelType w:val="hybridMultilevel"/>
    <w:tmpl w:val="CDBEAFCC"/>
    <w:lvl w:ilvl="0" w:tplc="C3845672">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2">
    <w:nsid w:val="03807F30"/>
    <w:multiLevelType w:val="multilevel"/>
    <w:tmpl w:val="3BF80230"/>
    <w:lvl w:ilvl="0">
      <w:start w:val="1"/>
      <w:numFmt w:val="decimal"/>
      <w:lvlText w:val="%1."/>
      <w:lvlJc w:val="left"/>
      <w:pPr>
        <w:ind w:left="585" w:hanging="585"/>
      </w:pPr>
      <w:rPr>
        <w:rFonts w:hint="default"/>
      </w:rPr>
    </w:lvl>
    <w:lvl w:ilvl="1">
      <w:start w:val="1"/>
      <w:numFmt w:val="decimal"/>
      <w:lvlText w:val="%1.%2."/>
      <w:lvlJc w:val="left"/>
      <w:pPr>
        <w:ind w:left="1468" w:hanging="585"/>
      </w:pPr>
      <w:rPr>
        <w:rFonts w:hint="default"/>
      </w:r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C500245"/>
    <w:multiLevelType w:val="singleLevel"/>
    <w:tmpl w:val="AC96925A"/>
    <w:lvl w:ilvl="0">
      <w:start w:val="1"/>
      <w:numFmt w:val="decimal"/>
      <w:lvlText w:val="4.%1."/>
      <w:legacy w:legacy="1" w:legacySpace="0" w:legacyIndent="413"/>
      <w:lvlJc w:val="left"/>
      <w:rPr>
        <w:rFonts w:ascii="Times New Roman" w:hAnsi="Times New Roman" w:cs="Times New Roman" w:hint="default"/>
      </w:rPr>
    </w:lvl>
  </w:abstractNum>
  <w:abstractNum w:abstractNumId="5">
    <w:nsid w:val="17C33E49"/>
    <w:multiLevelType w:val="singleLevel"/>
    <w:tmpl w:val="4CBE73BC"/>
    <w:lvl w:ilvl="0">
      <w:start w:val="1"/>
      <w:numFmt w:val="decimal"/>
      <w:lvlText w:val="6.%1."/>
      <w:legacy w:legacy="1" w:legacySpace="0" w:legacyIndent="417"/>
      <w:lvlJc w:val="left"/>
      <w:rPr>
        <w:rFonts w:ascii="Times New Roman" w:hAnsi="Times New Roman" w:cs="Times New Roman" w:hint="default"/>
      </w:rPr>
    </w:lvl>
  </w:abstractNum>
  <w:abstractNum w:abstractNumId="6">
    <w:nsid w:val="1D24227F"/>
    <w:multiLevelType w:val="singleLevel"/>
    <w:tmpl w:val="386CCEDC"/>
    <w:lvl w:ilvl="0">
      <w:start w:val="7"/>
      <w:numFmt w:val="decimal"/>
      <w:lvlText w:val="4.%1."/>
      <w:legacy w:legacy="1" w:legacySpace="0" w:legacyIndent="432"/>
      <w:lvlJc w:val="left"/>
      <w:rPr>
        <w:rFonts w:ascii="Times New Roman" w:hAnsi="Times New Roman" w:cs="Times New Roman" w:hint="default"/>
      </w:rPr>
    </w:lvl>
  </w:abstractNum>
  <w:abstractNum w:abstractNumId="7">
    <w:nsid w:val="20A33EF6"/>
    <w:multiLevelType w:val="singleLevel"/>
    <w:tmpl w:val="3D069C6E"/>
    <w:lvl w:ilvl="0">
      <w:start w:val="10"/>
      <w:numFmt w:val="decimal"/>
      <w:lvlText w:val="6.%1."/>
      <w:legacy w:legacy="1" w:legacySpace="0" w:legacyIndent="537"/>
      <w:lvlJc w:val="left"/>
      <w:rPr>
        <w:rFonts w:ascii="Times New Roman" w:hAnsi="Times New Roman" w:cs="Times New Roman" w:hint="default"/>
      </w:rPr>
    </w:lvl>
  </w:abstractNum>
  <w:abstractNum w:abstractNumId="8">
    <w:nsid w:val="216D13B4"/>
    <w:multiLevelType w:val="singleLevel"/>
    <w:tmpl w:val="985ED044"/>
    <w:lvl w:ilvl="0">
      <w:start w:val="1"/>
      <w:numFmt w:val="decimal"/>
      <w:lvlText w:val="%1."/>
      <w:legacy w:legacy="1" w:legacySpace="0" w:legacyIndent="240"/>
      <w:lvlJc w:val="left"/>
      <w:rPr>
        <w:rFonts w:ascii="Times New Roman" w:hAnsi="Times New Roman" w:cs="Times New Roman" w:hint="default"/>
      </w:rPr>
    </w:lvl>
  </w:abstractNum>
  <w:abstractNum w:abstractNumId="9">
    <w:nsid w:val="26596561"/>
    <w:multiLevelType w:val="multilevel"/>
    <w:tmpl w:val="6E345AEA"/>
    <w:lvl w:ilvl="0">
      <w:start w:val="1"/>
      <w:numFmt w:val="decimal"/>
      <w:lvlText w:val="%1."/>
      <w:legacy w:legacy="1" w:legacySpace="0" w:legacyIndent="706"/>
      <w:lvlJc w:val="left"/>
      <w:rPr>
        <w:rFonts w:ascii="Times New Roman" w:hAnsi="Times New Roman" w:cs="Times New Roman" w:hint="default"/>
      </w:rPr>
    </w:lvl>
    <w:lvl w:ilvl="1">
      <w:start w:val="4"/>
      <w:numFmt w:val="decimal"/>
      <w:isLgl/>
      <w:lvlText w:val="%1.%2."/>
      <w:lvlJc w:val="left"/>
      <w:pPr>
        <w:ind w:left="1865" w:hanging="1140"/>
      </w:pPr>
      <w:rPr>
        <w:rFonts w:hint="default"/>
      </w:rPr>
    </w:lvl>
    <w:lvl w:ilvl="2">
      <w:start w:val="1"/>
      <w:numFmt w:val="decimal"/>
      <w:isLgl/>
      <w:lvlText w:val="%1.%2.%3."/>
      <w:lvlJc w:val="left"/>
      <w:pPr>
        <w:ind w:left="2590" w:hanging="1140"/>
      </w:pPr>
      <w:rPr>
        <w:rFonts w:hint="default"/>
      </w:rPr>
    </w:lvl>
    <w:lvl w:ilvl="3">
      <w:start w:val="1"/>
      <w:numFmt w:val="decimal"/>
      <w:isLgl/>
      <w:lvlText w:val="%1.%2.%3.%4."/>
      <w:lvlJc w:val="left"/>
      <w:pPr>
        <w:ind w:left="3315" w:hanging="1140"/>
      </w:pPr>
      <w:rPr>
        <w:rFonts w:hint="default"/>
      </w:rPr>
    </w:lvl>
    <w:lvl w:ilvl="4">
      <w:start w:val="1"/>
      <w:numFmt w:val="decimal"/>
      <w:isLgl/>
      <w:lvlText w:val="%1.%2.%3.%4.%5."/>
      <w:lvlJc w:val="left"/>
      <w:pPr>
        <w:ind w:left="4040" w:hanging="1140"/>
      </w:pPr>
      <w:rPr>
        <w:rFonts w:hint="default"/>
      </w:rPr>
    </w:lvl>
    <w:lvl w:ilvl="5">
      <w:start w:val="1"/>
      <w:numFmt w:val="decimal"/>
      <w:isLgl/>
      <w:lvlText w:val="%1.%2.%3.%4.%5.%6."/>
      <w:lvlJc w:val="left"/>
      <w:pPr>
        <w:ind w:left="4765" w:hanging="1140"/>
      </w:pPr>
      <w:rPr>
        <w:rFonts w:hint="default"/>
      </w:rPr>
    </w:lvl>
    <w:lvl w:ilvl="6">
      <w:start w:val="1"/>
      <w:numFmt w:val="decimal"/>
      <w:isLgl/>
      <w:lvlText w:val="%1.%2.%3.%4.%5.%6.%7."/>
      <w:lvlJc w:val="left"/>
      <w:pPr>
        <w:ind w:left="5790" w:hanging="1440"/>
      </w:pPr>
      <w:rPr>
        <w:rFonts w:hint="default"/>
      </w:rPr>
    </w:lvl>
    <w:lvl w:ilvl="7">
      <w:start w:val="1"/>
      <w:numFmt w:val="decimal"/>
      <w:isLgl/>
      <w:lvlText w:val="%1.%2.%3.%4.%5.%6.%7.%8."/>
      <w:lvlJc w:val="left"/>
      <w:pPr>
        <w:ind w:left="6515" w:hanging="1440"/>
      </w:pPr>
      <w:rPr>
        <w:rFonts w:hint="default"/>
      </w:rPr>
    </w:lvl>
    <w:lvl w:ilvl="8">
      <w:start w:val="1"/>
      <w:numFmt w:val="decimal"/>
      <w:isLgl/>
      <w:lvlText w:val="%1.%2.%3.%4.%5.%6.%7.%8.%9."/>
      <w:lvlJc w:val="left"/>
      <w:pPr>
        <w:ind w:left="7600" w:hanging="1800"/>
      </w:pPr>
      <w:rPr>
        <w:rFonts w:hint="default"/>
      </w:rPr>
    </w:lvl>
  </w:abstractNum>
  <w:abstractNum w:abstractNumId="10">
    <w:nsid w:val="26AD630E"/>
    <w:multiLevelType w:val="multilevel"/>
    <w:tmpl w:val="A84630DC"/>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785845"/>
    <w:multiLevelType w:val="singleLevel"/>
    <w:tmpl w:val="25E4DF9E"/>
    <w:lvl w:ilvl="0">
      <w:start w:val="1"/>
      <w:numFmt w:val="decimal"/>
      <w:lvlText w:val="5.%1."/>
      <w:legacy w:legacy="1" w:legacySpace="0" w:legacyIndent="404"/>
      <w:lvlJc w:val="left"/>
      <w:rPr>
        <w:rFonts w:ascii="Times New Roman" w:hAnsi="Times New Roman" w:cs="Times New Roman" w:hint="default"/>
      </w:rPr>
    </w:lvl>
  </w:abstractNum>
  <w:abstractNum w:abstractNumId="12">
    <w:nsid w:val="2CBC5C98"/>
    <w:multiLevelType w:val="singleLevel"/>
    <w:tmpl w:val="D750B280"/>
    <w:lvl w:ilvl="0">
      <w:start w:val="10"/>
      <w:numFmt w:val="decimal"/>
      <w:lvlText w:val="4.%1."/>
      <w:legacy w:legacy="1" w:legacySpace="0" w:legacyIndent="518"/>
      <w:lvlJc w:val="left"/>
      <w:rPr>
        <w:rFonts w:ascii="Times New Roman" w:hAnsi="Times New Roman" w:cs="Times New Roman" w:hint="default"/>
      </w:rPr>
    </w:lvl>
  </w:abstractNum>
  <w:abstractNum w:abstractNumId="13">
    <w:nsid w:val="2DEE3BA4"/>
    <w:multiLevelType w:val="singleLevel"/>
    <w:tmpl w:val="843C5F72"/>
    <w:lvl w:ilvl="0">
      <w:start w:val="2"/>
      <w:numFmt w:val="decimal"/>
      <w:lvlText w:val="3.%1."/>
      <w:legacy w:legacy="1" w:legacySpace="0" w:legacyIndent="412"/>
      <w:lvlJc w:val="left"/>
      <w:rPr>
        <w:rFonts w:ascii="Times New Roman" w:hAnsi="Times New Roman" w:cs="Times New Roman" w:hint="default"/>
      </w:rPr>
    </w:lvl>
  </w:abstractNum>
  <w:abstractNum w:abstractNumId="14">
    <w:nsid w:val="34D51393"/>
    <w:multiLevelType w:val="singleLevel"/>
    <w:tmpl w:val="2DA6C3FC"/>
    <w:lvl w:ilvl="0">
      <w:start w:val="10"/>
      <w:numFmt w:val="decimal"/>
      <w:lvlText w:val="%1."/>
      <w:legacy w:legacy="1" w:legacySpace="0" w:legacyIndent="360"/>
      <w:lvlJc w:val="left"/>
      <w:rPr>
        <w:rFonts w:ascii="Times New Roman" w:hAnsi="Times New Roman" w:cs="Times New Roman" w:hint="default"/>
      </w:rPr>
    </w:lvl>
  </w:abstractNum>
  <w:abstractNum w:abstractNumId="15">
    <w:nsid w:val="37F2003D"/>
    <w:multiLevelType w:val="singleLevel"/>
    <w:tmpl w:val="A90CBBFC"/>
    <w:lvl w:ilvl="0">
      <w:start w:val="4"/>
      <w:numFmt w:val="decimal"/>
      <w:lvlText w:val="%1."/>
      <w:legacy w:legacy="1" w:legacySpace="0" w:legacyIndent="240"/>
      <w:lvlJc w:val="left"/>
      <w:rPr>
        <w:rFonts w:ascii="Times New Roman" w:hAnsi="Times New Roman" w:cs="Times New Roman" w:hint="default"/>
      </w:rPr>
    </w:lvl>
  </w:abstractNum>
  <w:abstractNum w:abstractNumId="16">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1DB29E3"/>
    <w:multiLevelType w:val="singleLevel"/>
    <w:tmpl w:val="985ED044"/>
    <w:lvl w:ilvl="0">
      <w:start w:val="1"/>
      <w:numFmt w:val="decimal"/>
      <w:lvlText w:val="%1."/>
      <w:legacy w:legacy="1" w:legacySpace="0" w:legacyIndent="240"/>
      <w:lvlJc w:val="left"/>
      <w:rPr>
        <w:rFonts w:ascii="Times New Roman" w:hAnsi="Times New Roman" w:cs="Times New Roman" w:hint="default"/>
      </w:rPr>
    </w:lvl>
  </w:abstractNum>
  <w:abstractNum w:abstractNumId="18">
    <w:nsid w:val="46B01C97"/>
    <w:multiLevelType w:val="multilevel"/>
    <w:tmpl w:val="A84630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E422B"/>
    <w:multiLevelType w:val="singleLevel"/>
    <w:tmpl w:val="7AA817CC"/>
    <w:lvl w:ilvl="0">
      <w:start w:val="3"/>
      <w:numFmt w:val="decimal"/>
      <w:lvlText w:val="6.%1."/>
      <w:legacy w:legacy="1" w:legacySpace="0" w:legacyIndent="417"/>
      <w:lvlJc w:val="left"/>
      <w:rPr>
        <w:rFonts w:ascii="Times New Roman" w:hAnsi="Times New Roman" w:cs="Times New Roman" w:hint="default"/>
      </w:rPr>
    </w:lvl>
  </w:abstractNum>
  <w:abstractNum w:abstractNumId="20">
    <w:nsid w:val="5EDD1A60"/>
    <w:multiLevelType w:val="multilevel"/>
    <w:tmpl w:val="A3509EF6"/>
    <w:lvl w:ilvl="0">
      <w:start w:val="1"/>
      <w:numFmt w:val="decimal"/>
      <w:lvlText w:val="%1."/>
      <w:lvlJc w:val="left"/>
      <w:pPr>
        <w:ind w:left="960" w:hanging="600"/>
      </w:pPr>
      <w:rPr>
        <w:rFonts w:hint="default"/>
      </w:rPr>
    </w:lvl>
    <w:lvl w:ilvl="1">
      <w:start w:val="2"/>
      <w:numFmt w:val="decimal"/>
      <w:isLgl/>
      <w:lvlText w:val="%1.%2."/>
      <w:lvlJc w:val="left"/>
      <w:pPr>
        <w:ind w:left="1315" w:hanging="585"/>
      </w:pPr>
      <w:rPr>
        <w:rFonts w:hint="default"/>
        <w:b/>
        <w:u w:val="none"/>
      </w:rPr>
    </w:lvl>
    <w:lvl w:ilvl="2">
      <w:start w:val="1"/>
      <w:numFmt w:val="decimal"/>
      <w:isLgl/>
      <w:lvlText w:val="%1.%2.%3."/>
      <w:lvlJc w:val="left"/>
      <w:pPr>
        <w:ind w:left="1820" w:hanging="720"/>
      </w:pPr>
      <w:rPr>
        <w:rFonts w:hint="default"/>
        <w:b/>
        <w:u w:val="none"/>
      </w:rPr>
    </w:lvl>
    <w:lvl w:ilvl="3">
      <w:start w:val="1"/>
      <w:numFmt w:val="decimal"/>
      <w:isLgl/>
      <w:lvlText w:val="%1.%2.%3.%4."/>
      <w:lvlJc w:val="left"/>
      <w:pPr>
        <w:ind w:left="2190" w:hanging="720"/>
      </w:pPr>
      <w:rPr>
        <w:rFonts w:hint="default"/>
        <w:b/>
        <w:u w:val="none"/>
      </w:rPr>
    </w:lvl>
    <w:lvl w:ilvl="4">
      <w:start w:val="1"/>
      <w:numFmt w:val="decimal"/>
      <w:isLgl/>
      <w:lvlText w:val="%1.%2.%3.%4.%5."/>
      <w:lvlJc w:val="left"/>
      <w:pPr>
        <w:ind w:left="2920" w:hanging="1080"/>
      </w:pPr>
      <w:rPr>
        <w:rFonts w:hint="default"/>
        <w:b/>
        <w:u w:val="none"/>
      </w:rPr>
    </w:lvl>
    <w:lvl w:ilvl="5">
      <w:start w:val="1"/>
      <w:numFmt w:val="decimal"/>
      <w:isLgl/>
      <w:lvlText w:val="%1.%2.%3.%4.%5.%6."/>
      <w:lvlJc w:val="left"/>
      <w:pPr>
        <w:ind w:left="3290" w:hanging="1080"/>
      </w:pPr>
      <w:rPr>
        <w:rFonts w:hint="default"/>
        <w:b/>
        <w:u w:val="none"/>
      </w:rPr>
    </w:lvl>
    <w:lvl w:ilvl="6">
      <w:start w:val="1"/>
      <w:numFmt w:val="decimal"/>
      <w:isLgl/>
      <w:lvlText w:val="%1.%2.%3.%4.%5.%6.%7."/>
      <w:lvlJc w:val="left"/>
      <w:pPr>
        <w:ind w:left="4020" w:hanging="1440"/>
      </w:pPr>
      <w:rPr>
        <w:rFonts w:hint="default"/>
        <w:b/>
        <w:u w:val="none"/>
      </w:rPr>
    </w:lvl>
    <w:lvl w:ilvl="7">
      <w:start w:val="1"/>
      <w:numFmt w:val="decimal"/>
      <w:isLgl/>
      <w:lvlText w:val="%1.%2.%3.%4.%5.%6.%7.%8."/>
      <w:lvlJc w:val="left"/>
      <w:pPr>
        <w:ind w:left="4390" w:hanging="1440"/>
      </w:pPr>
      <w:rPr>
        <w:rFonts w:hint="default"/>
        <w:b/>
        <w:u w:val="none"/>
      </w:rPr>
    </w:lvl>
    <w:lvl w:ilvl="8">
      <w:start w:val="1"/>
      <w:numFmt w:val="decimal"/>
      <w:isLgl/>
      <w:lvlText w:val="%1.%2.%3.%4.%5.%6.%7.%8.%9."/>
      <w:lvlJc w:val="left"/>
      <w:pPr>
        <w:ind w:left="5120" w:hanging="1800"/>
      </w:pPr>
      <w:rPr>
        <w:rFonts w:hint="default"/>
        <w:b/>
        <w:u w:val="none"/>
      </w:rPr>
    </w:lvl>
  </w:abstractNum>
  <w:abstractNum w:abstractNumId="21">
    <w:nsid w:val="646B1D25"/>
    <w:multiLevelType w:val="singleLevel"/>
    <w:tmpl w:val="9A4E39CA"/>
    <w:lvl w:ilvl="0">
      <w:start w:val="3"/>
      <w:numFmt w:val="decimal"/>
      <w:lvlText w:val="2.%1."/>
      <w:legacy w:legacy="1" w:legacySpace="0" w:legacyIndent="437"/>
      <w:lvlJc w:val="left"/>
      <w:rPr>
        <w:rFonts w:ascii="Times New Roman" w:hAnsi="Times New Roman" w:cs="Times New Roman" w:hint="default"/>
      </w:rPr>
    </w:lvl>
  </w:abstractNum>
  <w:abstractNum w:abstractNumId="22">
    <w:nsid w:val="666F6F9E"/>
    <w:multiLevelType w:val="singleLevel"/>
    <w:tmpl w:val="7CA2DFFC"/>
    <w:lvl w:ilvl="0">
      <w:start w:val="6"/>
      <w:numFmt w:val="decimal"/>
      <w:lvlText w:val="%1."/>
      <w:legacy w:legacy="1" w:legacySpace="0" w:legacyIndent="245"/>
      <w:lvlJc w:val="left"/>
      <w:rPr>
        <w:rFonts w:ascii="Times New Roman" w:hAnsi="Times New Roman" w:cs="Times New Roman" w:hint="default"/>
      </w:rPr>
    </w:lvl>
  </w:abstractNum>
  <w:abstractNum w:abstractNumId="23">
    <w:nsid w:val="6D663012"/>
    <w:multiLevelType w:val="singleLevel"/>
    <w:tmpl w:val="985ED044"/>
    <w:lvl w:ilvl="0">
      <w:start w:val="1"/>
      <w:numFmt w:val="decimal"/>
      <w:lvlText w:val="%1."/>
      <w:legacy w:legacy="1" w:legacySpace="0" w:legacyIndent="235"/>
      <w:lvlJc w:val="left"/>
      <w:rPr>
        <w:rFonts w:ascii="Times New Roman" w:hAnsi="Times New Roman" w:cs="Times New Roman" w:hint="default"/>
      </w:rPr>
    </w:lvl>
  </w:abstractNum>
  <w:abstractNum w:abstractNumId="24">
    <w:nsid w:val="72824292"/>
    <w:multiLevelType w:val="singleLevel"/>
    <w:tmpl w:val="5AE44CEE"/>
    <w:lvl w:ilvl="0">
      <w:start w:val="1"/>
      <w:numFmt w:val="decimal"/>
      <w:lvlText w:val="1.%1."/>
      <w:legacy w:legacy="1" w:legacySpace="0" w:legacyIndent="706"/>
      <w:lvlJc w:val="left"/>
      <w:rPr>
        <w:rFonts w:ascii="Times New Roman" w:hAnsi="Times New Roman" w:cs="Times New Roman" w:hint="default"/>
      </w:rPr>
    </w:lvl>
  </w:abstractNum>
  <w:num w:numId="1">
    <w:abstractNumId w:val="9"/>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24"/>
  </w:num>
  <w:num w:numId="5">
    <w:abstractNumId w:val="23"/>
  </w:num>
  <w:num w:numId="6">
    <w:abstractNumId w:val="22"/>
  </w:num>
  <w:num w:numId="7">
    <w:abstractNumId w:val="14"/>
  </w:num>
  <w:num w:numId="8">
    <w:abstractNumId w:val="8"/>
  </w:num>
  <w:num w:numId="9">
    <w:abstractNumId w:val="15"/>
  </w:num>
  <w:num w:numId="10">
    <w:abstractNumId w:val="17"/>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21"/>
  </w:num>
  <w:num w:numId="13">
    <w:abstractNumId w:val="13"/>
  </w:num>
  <w:num w:numId="14">
    <w:abstractNumId w:val="4"/>
  </w:num>
  <w:num w:numId="15">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6">
    <w:abstractNumId w:val="6"/>
  </w:num>
  <w:num w:numId="17">
    <w:abstractNumId w:val="12"/>
  </w:num>
  <w:num w:numId="18">
    <w:abstractNumId w:val="11"/>
  </w:num>
  <w:num w:numId="19">
    <w:abstractNumId w:val="5"/>
  </w:num>
  <w:num w:numId="20">
    <w:abstractNumId w:val="19"/>
  </w:num>
  <w:num w:numId="21">
    <w:abstractNumId w:val="19"/>
    <w:lvlOverride w:ilvl="0">
      <w:lvl w:ilvl="0">
        <w:start w:val="5"/>
        <w:numFmt w:val="decimal"/>
        <w:lvlText w:val="6.%1."/>
        <w:legacy w:legacy="1" w:legacySpace="0" w:legacyIndent="412"/>
        <w:lvlJc w:val="left"/>
        <w:rPr>
          <w:rFonts w:ascii="Times New Roman" w:hAnsi="Times New Roman" w:cs="Times New Roman" w:hint="default"/>
        </w:rPr>
      </w:lvl>
    </w:lvlOverride>
  </w:num>
  <w:num w:numId="22">
    <w:abstractNumId w:val="7"/>
  </w:num>
  <w:num w:numId="23">
    <w:abstractNumId w:val="20"/>
  </w:num>
  <w:num w:numId="24">
    <w:abstractNumId w:val="2"/>
  </w:num>
  <w:num w:numId="25">
    <w:abstractNumId w:val="3"/>
  </w:num>
  <w:num w:numId="26">
    <w:abstractNumId w:val="16"/>
  </w:num>
  <w:num w:numId="27">
    <w:abstractNumId w:val="1"/>
  </w:num>
  <w:num w:numId="28">
    <w:abstractNumId w:val="10"/>
  </w:num>
  <w:num w:numId="29">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F02BE"/>
    <w:rsid w:val="00057CEE"/>
    <w:rsid w:val="000B7358"/>
    <w:rsid w:val="000C4430"/>
    <w:rsid w:val="000D3D13"/>
    <w:rsid w:val="000E0171"/>
    <w:rsid w:val="000E17BF"/>
    <w:rsid w:val="000E711C"/>
    <w:rsid w:val="00103A5F"/>
    <w:rsid w:val="001C6DCD"/>
    <w:rsid w:val="001F1049"/>
    <w:rsid w:val="00207746"/>
    <w:rsid w:val="00263B08"/>
    <w:rsid w:val="00267033"/>
    <w:rsid w:val="00291B2F"/>
    <w:rsid w:val="002D2D90"/>
    <w:rsid w:val="002F049F"/>
    <w:rsid w:val="00301AA9"/>
    <w:rsid w:val="003B1046"/>
    <w:rsid w:val="00400F2B"/>
    <w:rsid w:val="00404314"/>
    <w:rsid w:val="00430D73"/>
    <w:rsid w:val="004A4EAA"/>
    <w:rsid w:val="004A7BA9"/>
    <w:rsid w:val="00525D62"/>
    <w:rsid w:val="00546490"/>
    <w:rsid w:val="005E4198"/>
    <w:rsid w:val="00671219"/>
    <w:rsid w:val="006E50AA"/>
    <w:rsid w:val="00761106"/>
    <w:rsid w:val="007A79C8"/>
    <w:rsid w:val="0082220E"/>
    <w:rsid w:val="008808FC"/>
    <w:rsid w:val="00887DD5"/>
    <w:rsid w:val="008F02BE"/>
    <w:rsid w:val="009015C3"/>
    <w:rsid w:val="009D1A92"/>
    <w:rsid w:val="00A323F6"/>
    <w:rsid w:val="00A85183"/>
    <w:rsid w:val="00AD621D"/>
    <w:rsid w:val="00AE1BEE"/>
    <w:rsid w:val="00B06744"/>
    <w:rsid w:val="00B262B5"/>
    <w:rsid w:val="00B6201C"/>
    <w:rsid w:val="00C004A3"/>
    <w:rsid w:val="00C8480C"/>
    <w:rsid w:val="00CE39EC"/>
    <w:rsid w:val="00CF7FC8"/>
    <w:rsid w:val="00D51FA5"/>
    <w:rsid w:val="00D716AF"/>
    <w:rsid w:val="00D748EE"/>
    <w:rsid w:val="00E00001"/>
    <w:rsid w:val="00E55C86"/>
    <w:rsid w:val="00ED5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8F02BE"/>
    <w:pPr>
      <w:keepNext/>
      <w:widowControl/>
      <w:autoSpaceDE/>
      <w:autoSpaceDN/>
      <w:adjustRightInd/>
      <w:spacing w:before="240" w:after="60" w:line="480" w:lineRule="auto"/>
      <w:ind w:firstLine="360"/>
      <w:outlineLvl w:val="0"/>
    </w:pPr>
    <w:rPr>
      <w:rFonts w:ascii="Cambria" w:eastAsia="Times New Roman" w:hAnsi="Cambria"/>
      <w:b/>
      <w:bCs/>
      <w:kern w:val="32"/>
      <w:sz w:val="32"/>
      <w:szCs w:val="32"/>
      <w:lang w:val="en-US" w:eastAsia="en-US"/>
    </w:rPr>
  </w:style>
  <w:style w:type="paragraph" w:styleId="2">
    <w:name w:val="heading 2"/>
    <w:basedOn w:val="a"/>
    <w:next w:val="a"/>
    <w:link w:val="20"/>
    <w:qFormat/>
    <w:rsid w:val="008F02BE"/>
    <w:pPr>
      <w:keepNext/>
      <w:widowControl/>
      <w:autoSpaceDE/>
      <w:autoSpaceDN/>
      <w:adjustRightInd/>
      <w:jc w:val="center"/>
      <w:outlineLvl w:val="1"/>
    </w:pPr>
    <w:rPr>
      <w:rFonts w:eastAsia="Times New Roman"/>
      <w:sz w:val="32"/>
      <w:szCs w:val="20"/>
    </w:rPr>
  </w:style>
  <w:style w:type="paragraph" w:styleId="3">
    <w:name w:val="heading 3"/>
    <w:basedOn w:val="a"/>
    <w:next w:val="a"/>
    <w:link w:val="30"/>
    <w:qFormat/>
    <w:rsid w:val="008F02BE"/>
    <w:pPr>
      <w:keepNext/>
      <w:widowControl/>
      <w:autoSpaceDE/>
      <w:autoSpaceDN/>
      <w:adjustRightInd/>
      <w:ind w:left="1418"/>
      <w:outlineLvl w:val="2"/>
    </w:pPr>
    <w:rPr>
      <w:rFonts w:eastAsia="Times New Roman"/>
      <w:szCs w:val="20"/>
    </w:rPr>
  </w:style>
  <w:style w:type="paragraph" w:styleId="4">
    <w:name w:val="heading 4"/>
    <w:basedOn w:val="a"/>
    <w:next w:val="a"/>
    <w:link w:val="40"/>
    <w:qFormat/>
    <w:rsid w:val="008F02BE"/>
    <w:pPr>
      <w:keepNext/>
      <w:widowControl/>
      <w:autoSpaceDE/>
      <w:autoSpaceDN/>
      <w:adjustRightInd/>
      <w:ind w:left="3119"/>
      <w:outlineLvl w:val="3"/>
    </w:pPr>
    <w:rPr>
      <w:rFonts w:eastAsia="Times New Roman"/>
      <w:szCs w:val="20"/>
    </w:rPr>
  </w:style>
  <w:style w:type="paragraph" w:styleId="5">
    <w:name w:val="heading 5"/>
    <w:basedOn w:val="a"/>
    <w:next w:val="a"/>
    <w:link w:val="50"/>
    <w:qFormat/>
    <w:rsid w:val="008F02BE"/>
    <w:pPr>
      <w:keepNext/>
      <w:widowControl/>
      <w:autoSpaceDE/>
      <w:autoSpaceDN/>
      <w:adjustRightInd/>
      <w:ind w:left="4111"/>
      <w:outlineLvl w:val="4"/>
    </w:pPr>
    <w:rPr>
      <w:rFonts w:eastAsia="Times New Roman"/>
      <w:szCs w:val="20"/>
    </w:rPr>
  </w:style>
  <w:style w:type="paragraph" w:styleId="6">
    <w:name w:val="heading 6"/>
    <w:basedOn w:val="a"/>
    <w:next w:val="a"/>
    <w:link w:val="60"/>
    <w:qFormat/>
    <w:rsid w:val="008F02BE"/>
    <w:pPr>
      <w:keepNext/>
      <w:widowControl/>
      <w:autoSpaceDE/>
      <w:autoSpaceDN/>
      <w:adjustRightInd/>
      <w:jc w:val="center"/>
      <w:outlineLvl w:val="5"/>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uiPriority w:val="99"/>
    <w:rsid w:val="008F02BE"/>
    <w:pPr>
      <w:spacing w:line="254" w:lineRule="exact"/>
      <w:jc w:val="center"/>
    </w:pPr>
  </w:style>
  <w:style w:type="paragraph" w:customStyle="1" w:styleId="Style31">
    <w:name w:val="Style31"/>
    <w:basedOn w:val="a"/>
    <w:uiPriority w:val="99"/>
    <w:rsid w:val="008F02BE"/>
    <w:pPr>
      <w:spacing w:line="230" w:lineRule="exact"/>
      <w:jc w:val="both"/>
    </w:pPr>
  </w:style>
  <w:style w:type="paragraph" w:customStyle="1" w:styleId="Style34">
    <w:name w:val="Style34"/>
    <w:basedOn w:val="a"/>
    <w:uiPriority w:val="99"/>
    <w:rsid w:val="008F02BE"/>
    <w:pPr>
      <w:spacing w:line="252" w:lineRule="exact"/>
    </w:pPr>
  </w:style>
  <w:style w:type="paragraph" w:customStyle="1" w:styleId="Style42">
    <w:name w:val="Style42"/>
    <w:basedOn w:val="a"/>
    <w:uiPriority w:val="99"/>
    <w:rsid w:val="008F02BE"/>
  </w:style>
  <w:style w:type="paragraph" w:customStyle="1" w:styleId="Style53">
    <w:name w:val="Style53"/>
    <w:basedOn w:val="a"/>
    <w:uiPriority w:val="99"/>
    <w:rsid w:val="008F02BE"/>
  </w:style>
  <w:style w:type="paragraph" w:customStyle="1" w:styleId="Style95">
    <w:name w:val="Style95"/>
    <w:basedOn w:val="a"/>
    <w:uiPriority w:val="99"/>
    <w:rsid w:val="008F02BE"/>
    <w:pPr>
      <w:spacing w:line="250" w:lineRule="exact"/>
    </w:pPr>
  </w:style>
  <w:style w:type="paragraph" w:customStyle="1" w:styleId="Style101">
    <w:name w:val="Style101"/>
    <w:basedOn w:val="a"/>
    <w:uiPriority w:val="99"/>
    <w:rsid w:val="008F02BE"/>
    <w:pPr>
      <w:spacing w:line="274" w:lineRule="exact"/>
      <w:jc w:val="both"/>
    </w:pPr>
  </w:style>
  <w:style w:type="paragraph" w:customStyle="1" w:styleId="Style108">
    <w:name w:val="Style108"/>
    <w:basedOn w:val="a"/>
    <w:uiPriority w:val="99"/>
    <w:rsid w:val="008F02BE"/>
  </w:style>
  <w:style w:type="paragraph" w:customStyle="1" w:styleId="Style118">
    <w:name w:val="Style118"/>
    <w:basedOn w:val="a"/>
    <w:uiPriority w:val="99"/>
    <w:rsid w:val="008F02BE"/>
    <w:pPr>
      <w:spacing w:line="276" w:lineRule="exact"/>
      <w:ind w:firstLine="725"/>
    </w:pPr>
  </w:style>
  <w:style w:type="paragraph" w:customStyle="1" w:styleId="Style130">
    <w:name w:val="Style130"/>
    <w:basedOn w:val="a"/>
    <w:uiPriority w:val="99"/>
    <w:rsid w:val="008F02BE"/>
    <w:pPr>
      <w:spacing w:line="254" w:lineRule="exact"/>
    </w:pPr>
  </w:style>
  <w:style w:type="paragraph" w:customStyle="1" w:styleId="Style131">
    <w:name w:val="Style131"/>
    <w:basedOn w:val="a"/>
    <w:uiPriority w:val="99"/>
    <w:rsid w:val="008F02BE"/>
  </w:style>
  <w:style w:type="paragraph" w:customStyle="1" w:styleId="Style137">
    <w:name w:val="Style137"/>
    <w:basedOn w:val="a"/>
    <w:uiPriority w:val="99"/>
    <w:rsid w:val="008F02BE"/>
    <w:pPr>
      <w:spacing w:line="274" w:lineRule="exact"/>
    </w:pPr>
  </w:style>
  <w:style w:type="paragraph" w:customStyle="1" w:styleId="Style138">
    <w:name w:val="Style138"/>
    <w:basedOn w:val="a"/>
    <w:uiPriority w:val="99"/>
    <w:rsid w:val="008F02BE"/>
    <w:pPr>
      <w:spacing w:line="278" w:lineRule="exact"/>
      <w:jc w:val="both"/>
    </w:pPr>
  </w:style>
  <w:style w:type="paragraph" w:customStyle="1" w:styleId="Style139">
    <w:name w:val="Style139"/>
    <w:basedOn w:val="a"/>
    <w:uiPriority w:val="99"/>
    <w:rsid w:val="008F02BE"/>
    <w:pPr>
      <w:spacing w:line="274" w:lineRule="exact"/>
      <w:jc w:val="both"/>
    </w:pPr>
  </w:style>
  <w:style w:type="paragraph" w:customStyle="1" w:styleId="Style142">
    <w:name w:val="Style142"/>
    <w:basedOn w:val="a"/>
    <w:uiPriority w:val="99"/>
    <w:rsid w:val="008F02BE"/>
    <w:pPr>
      <w:spacing w:line="276" w:lineRule="exact"/>
      <w:ind w:firstLine="725"/>
    </w:pPr>
  </w:style>
  <w:style w:type="paragraph" w:customStyle="1" w:styleId="Style152">
    <w:name w:val="Style152"/>
    <w:basedOn w:val="a"/>
    <w:uiPriority w:val="99"/>
    <w:rsid w:val="008F02BE"/>
    <w:pPr>
      <w:spacing w:line="276" w:lineRule="exact"/>
      <w:jc w:val="both"/>
    </w:pPr>
  </w:style>
  <w:style w:type="paragraph" w:customStyle="1" w:styleId="Style156">
    <w:name w:val="Style156"/>
    <w:basedOn w:val="a"/>
    <w:uiPriority w:val="99"/>
    <w:rsid w:val="008F02BE"/>
    <w:pPr>
      <w:jc w:val="both"/>
    </w:pPr>
  </w:style>
  <w:style w:type="paragraph" w:customStyle="1" w:styleId="Style162">
    <w:name w:val="Style162"/>
    <w:basedOn w:val="a"/>
    <w:uiPriority w:val="99"/>
    <w:rsid w:val="008F02BE"/>
    <w:pPr>
      <w:spacing w:line="278" w:lineRule="exact"/>
      <w:jc w:val="both"/>
    </w:pPr>
  </w:style>
  <w:style w:type="paragraph" w:customStyle="1" w:styleId="Style168">
    <w:name w:val="Style168"/>
    <w:basedOn w:val="a"/>
    <w:uiPriority w:val="99"/>
    <w:rsid w:val="008F02BE"/>
    <w:pPr>
      <w:spacing w:line="278" w:lineRule="exact"/>
      <w:ind w:hanging="3086"/>
    </w:pPr>
  </w:style>
  <w:style w:type="paragraph" w:customStyle="1" w:styleId="Style175">
    <w:name w:val="Style175"/>
    <w:basedOn w:val="a"/>
    <w:uiPriority w:val="99"/>
    <w:rsid w:val="008F02BE"/>
    <w:pPr>
      <w:jc w:val="both"/>
    </w:pPr>
  </w:style>
  <w:style w:type="character" w:customStyle="1" w:styleId="FontStyle191">
    <w:name w:val="Font Style191"/>
    <w:basedOn w:val="a0"/>
    <w:uiPriority w:val="99"/>
    <w:rsid w:val="008F02BE"/>
    <w:rPr>
      <w:rFonts w:ascii="Times New Roman" w:hAnsi="Times New Roman" w:cs="Times New Roman"/>
      <w:i/>
      <w:iCs/>
      <w:sz w:val="18"/>
      <w:szCs w:val="18"/>
    </w:rPr>
  </w:style>
  <w:style w:type="character" w:customStyle="1" w:styleId="FontStyle192">
    <w:name w:val="Font Style192"/>
    <w:basedOn w:val="a0"/>
    <w:uiPriority w:val="99"/>
    <w:rsid w:val="008F02BE"/>
    <w:rPr>
      <w:rFonts w:ascii="Times New Roman" w:hAnsi="Times New Roman" w:cs="Times New Roman"/>
      <w:i/>
      <w:iCs/>
      <w:sz w:val="22"/>
      <w:szCs w:val="22"/>
    </w:rPr>
  </w:style>
  <w:style w:type="character" w:customStyle="1" w:styleId="FontStyle193">
    <w:name w:val="Font Style193"/>
    <w:basedOn w:val="a0"/>
    <w:uiPriority w:val="99"/>
    <w:rsid w:val="008F02BE"/>
    <w:rPr>
      <w:rFonts w:ascii="Times New Roman" w:hAnsi="Times New Roman" w:cs="Times New Roman"/>
      <w:b/>
      <w:bCs/>
      <w:sz w:val="22"/>
      <w:szCs w:val="22"/>
    </w:rPr>
  </w:style>
  <w:style w:type="character" w:customStyle="1" w:styleId="FontStyle195">
    <w:name w:val="Font Style195"/>
    <w:basedOn w:val="a0"/>
    <w:uiPriority w:val="99"/>
    <w:rsid w:val="008F02BE"/>
    <w:rPr>
      <w:rFonts w:ascii="Times New Roman" w:hAnsi="Times New Roman" w:cs="Times New Roman"/>
      <w:sz w:val="22"/>
      <w:szCs w:val="22"/>
    </w:rPr>
  </w:style>
  <w:style w:type="character" w:customStyle="1" w:styleId="FontStyle199">
    <w:name w:val="Font Style199"/>
    <w:basedOn w:val="a0"/>
    <w:uiPriority w:val="99"/>
    <w:rsid w:val="008F02BE"/>
    <w:rPr>
      <w:rFonts w:ascii="Times New Roman" w:hAnsi="Times New Roman" w:cs="Times New Roman"/>
      <w:sz w:val="18"/>
      <w:szCs w:val="18"/>
    </w:rPr>
  </w:style>
  <w:style w:type="character" w:customStyle="1" w:styleId="FontStyle200">
    <w:name w:val="Font Style200"/>
    <w:basedOn w:val="a0"/>
    <w:uiPriority w:val="99"/>
    <w:rsid w:val="008F02BE"/>
    <w:rPr>
      <w:rFonts w:ascii="Times New Roman" w:hAnsi="Times New Roman" w:cs="Times New Roman"/>
      <w:b/>
      <w:bCs/>
      <w:sz w:val="18"/>
      <w:szCs w:val="18"/>
    </w:rPr>
  </w:style>
  <w:style w:type="character" w:customStyle="1" w:styleId="FontStyle201">
    <w:name w:val="Font Style201"/>
    <w:basedOn w:val="a0"/>
    <w:uiPriority w:val="99"/>
    <w:rsid w:val="008F02BE"/>
    <w:rPr>
      <w:rFonts w:ascii="Times New Roman" w:hAnsi="Times New Roman" w:cs="Times New Roman"/>
      <w:sz w:val="18"/>
      <w:szCs w:val="18"/>
    </w:rPr>
  </w:style>
  <w:style w:type="character" w:customStyle="1" w:styleId="FontStyle204">
    <w:name w:val="Font Style204"/>
    <w:basedOn w:val="a0"/>
    <w:uiPriority w:val="99"/>
    <w:rsid w:val="008F02BE"/>
    <w:rPr>
      <w:rFonts w:ascii="Times New Roman" w:hAnsi="Times New Roman" w:cs="Times New Roman"/>
      <w:b/>
      <w:bCs/>
      <w:i/>
      <w:iCs/>
      <w:sz w:val="22"/>
      <w:szCs w:val="22"/>
    </w:rPr>
  </w:style>
  <w:style w:type="character" w:customStyle="1" w:styleId="10">
    <w:name w:val="Заголовок 1 Знак"/>
    <w:basedOn w:val="a0"/>
    <w:link w:val="1"/>
    <w:rsid w:val="008F02BE"/>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8F02BE"/>
    <w:rPr>
      <w:rFonts w:ascii="Times New Roman" w:eastAsia="Times New Roman" w:hAnsi="Times New Roman" w:cs="Times New Roman"/>
      <w:sz w:val="32"/>
      <w:szCs w:val="20"/>
      <w:lang w:eastAsia="ru-RU"/>
    </w:rPr>
  </w:style>
  <w:style w:type="character" w:customStyle="1" w:styleId="30">
    <w:name w:val="Заголовок 3 Знак"/>
    <w:basedOn w:val="a0"/>
    <w:link w:val="3"/>
    <w:uiPriority w:val="9"/>
    <w:rsid w:val="008F02B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8F02BE"/>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F02B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F02BE"/>
    <w:rPr>
      <w:rFonts w:ascii="Times New Roman" w:eastAsia="Times New Roman" w:hAnsi="Times New Roman" w:cs="Times New Roman"/>
      <w:sz w:val="24"/>
      <w:szCs w:val="20"/>
      <w:lang w:eastAsia="ru-RU"/>
    </w:rPr>
  </w:style>
  <w:style w:type="paragraph" w:styleId="a3">
    <w:name w:val="header"/>
    <w:basedOn w:val="a"/>
    <w:link w:val="a4"/>
    <w:rsid w:val="008F02BE"/>
    <w:pPr>
      <w:tabs>
        <w:tab w:val="center" w:pos="4677"/>
        <w:tab w:val="right" w:pos="9355"/>
      </w:tabs>
    </w:pPr>
    <w:rPr>
      <w:rFonts w:eastAsia="Times New Roman"/>
      <w:szCs w:val="20"/>
    </w:rPr>
  </w:style>
  <w:style w:type="character" w:customStyle="1" w:styleId="a4">
    <w:name w:val="Верхний колонтитул Знак"/>
    <w:basedOn w:val="a0"/>
    <w:link w:val="a3"/>
    <w:rsid w:val="008F02BE"/>
    <w:rPr>
      <w:rFonts w:ascii="Times New Roman" w:eastAsia="Times New Roman" w:hAnsi="Times New Roman" w:cs="Times New Roman"/>
      <w:sz w:val="24"/>
      <w:szCs w:val="20"/>
      <w:lang w:eastAsia="ru-RU"/>
    </w:rPr>
  </w:style>
  <w:style w:type="character" w:styleId="a5">
    <w:name w:val="page number"/>
    <w:basedOn w:val="a0"/>
    <w:rsid w:val="008F02BE"/>
  </w:style>
  <w:style w:type="paragraph" w:styleId="a6">
    <w:name w:val="footer"/>
    <w:basedOn w:val="a"/>
    <w:link w:val="a7"/>
    <w:uiPriority w:val="99"/>
    <w:rsid w:val="008F02BE"/>
    <w:pPr>
      <w:tabs>
        <w:tab w:val="center" w:pos="4677"/>
        <w:tab w:val="right" w:pos="9355"/>
      </w:tabs>
    </w:pPr>
    <w:rPr>
      <w:rFonts w:eastAsia="Times New Roman"/>
      <w:szCs w:val="20"/>
    </w:rPr>
  </w:style>
  <w:style w:type="character" w:customStyle="1" w:styleId="a7">
    <w:name w:val="Нижний колонтитул Знак"/>
    <w:basedOn w:val="a0"/>
    <w:link w:val="a6"/>
    <w:uiPriority w:val="99"/>
    <w:rsid w:val="008F02BE"/>
    <w:rPr>
      <w:rFonts w:ascii="Times New Roman" w:eastAsia="Times New Roman" w:hAnsi="Times New Roman" w:cs="Times New Roman"/>
      <w:sz w:val="24"/>
      <w:szCs w:val="20"/>
      <w:lang w:eastAsia="ru-RU"/>
    </w:rPr>
  </w:style>
  <w:style w:type="paragraph" w:styleId="a8">
    <w:name w:val="List Paragraph"/>
    <w:aliases w:val="Содержание. 2 уровень,List Paragraph"/>
    <w:basedOn w:val="a"/>
    <w:link w:val="a9"/>
    <w:qFormat/>
    <w:rsid w:val="008F02BE"/>
    <w:pPr>
      <w:widowControl/>
      <w:autoSpaceDE/>
      <w:autoSpaceDN/>
      <w:adjustRightInd/>
      <w:spacing w:after="200" w:line="276" w:lineRule="auto"/>
      <w:ind w:left="720"/>
      <w:contextualSpacing/>
    </w:pPr>
    <w:rPr>
      <w:rFonts w:ascii="Calibri" w:eastAsia="Times New Roman" w:hAnsi="Calibri"/>
      <w:sz w:val="22"/>
      <w:szCs w:val="22"/>
    </w:rPr>
  </w:style>
  <w:style w:type="paragraph" w:styleId="aa">
    <w:name w:val="Body Text"/>
    <w:basedOn w:val="a"/>
    <w:link w:val="ab"/>
    <w:rsid w:val="008F02BE"/>
    <w:pPr>
      <w:widowControl/>
      <w:autoSpaceDE/>
      <w:autoSpaceDN/>
      <w:adjustRightInd/>
      <w:spacing w:after="120"/>
    </w:pPr>
    <w:rPr>
      <w:rFonts w:eastAsia="Times New Roman"/>
      <w:sz w:val="20"/>
      <w:szCs w:val="20"/>
    </w:rPr>
  </w:style>
  <w:style w:type="character" w:customStyle="1" w:styleId="ab">
    <w:name w:val="Основной текст Знак"/>
    <w:basedOn w:val="a0"/>
    <w:link w:val="aa"/>
    <w:rsid w:val="008F02BE"/>
    <w:rPr>
      <w:rFonts w:ascii="Times New Roman" w:eastAsia="Times New Roman" w:hAnsi="Times New Roman" w:cs="Times New Roman"/>
      <w:sz w:val="20"/>
      <w:szCs w:val="20"/>
      <w:lang w:eastAsia="ru-RU"/>
    </w:rPr>
  </w:style>
  <w:style w:type="paragraph" w:styleId="ac">
    <w:name w:val="Body Text Indent"/>
    <w:basedOn w:val="a"/>
    <w:link w:val="ad"/>
    <w:rsid w:val="008F02BE"/>
    <w:pPr>
      <w:spacing w:after="120"/>
      <w:ind w:left="283"/>
    </w:pPr>
    <w:rPr>
      <w:rFonts w:eastAsia="Times New Roman"/>
      <w:szCs w:val="20"/>
    </w:rPr>
  </w:style>
  <w:style w:type="character" w:customStyle="1" w:styleId="ad">
    <w:name w:val="Основной текст с отступом Знак"/>
    <w:basedOn w:val="a0"/>
    <w:link w:val="ac"/>
    <w:rsid w:val="008F02BE"/>
    <w:rPr>
      <w:rFonts w:ascii="Times New Roman" w:eastAsia="Times New Roman" w:hAnsi="Times New Roman" w:cs="Times New Roman"/>
      <w:sz w:val="24"/>
      <w:szCs w:val="20"/>
      <w:lang w:eastAsia="ru-RU"/>
    </w:rPr>
  </w:style>
  <w:style w:type="paragraph" w:customStyle="1" w:styleId="Style7">
    <w:name w:val="Style7"/>
    <w:basedOn w:val="a"/>
    <w:uiPriority w:val="99"/>
    <w:rsid w:val="008F02BE"/>
    <w:rPr>
      <w:rFonts w:eastAsia="Times New Roman"/>
    </w:rPr>
  </w:style>
  <w:style w:type="paragraph" w:customStyle="1" w:styleId="Style10">
    <w:name w:val="Style10"/>
    <w:basedOn w:val="a"/>
    <w:uiPriority w:val="99"/>
    <w:rsid w:val="008F02BE"/>
    <w:rPr>
      <w:rFonts w:eastAsia="Times New Roman"/>
    </w:rPr>
  </w:style>
  <w:style w:type="character" w:customStyle="1" w:styleId="FontStyle45">
    <w:name w:val="Font Style45"/>
    <w:basedOn w:val="a0"/>
    <w:uiPriority w:val="99"/>
    <w:rsid w:val="008F02BE"/>
    <w:rPr>
      <w:rFonts w:ascii="Times New Roman" w:hAnsi="Times New Roman" w:cs="Times New Roman"/>
      <w:sz w:val="24"/>
      <w:szCs w:val="24"/>
    </w:rPr>
  </w:style>
  <w:style w:type="character" w:customStyle="1" w:styleId="FontStyle46">
    <w:name w:val="Font Style46"/>
    <w:basedOn w:val="a0"/>
    <w:uiPriority w:val="99"/>
    <w:rsid w:val="008F02BE"/>
    <w:rPr>
      <w:rFonts w:ascii="Times New Roman" w:hAnsi="Times New Roman" w:cs="Times New Roman"/>
      <w:b/>
      <w:bCs/>
      <w:sz w:val="24"/>
      <w:szCs w:val="24"/>
    </w:rPr>
  </w:style>
  <w:style w:type="paragraph" w:customStyle="1" w:styleId="Style5">
    <w:name w:val="Style5"/>
    <w:basedOn w:val="a"/>
    <w:uiPriority w:val="99"/>
    <w:rsid w:val="008F02BE"/>
    <w:rPr>
      <w:rFonts w:eastAsia="Times New Roman"/>
    </w:rPr>
  </w:style>
  <w:style w:type="paragraph" w:customStyle="1" w:styleId="Style16">
    <w:name w:val="Style16"/>
    <w:basedOn w:val="a"/>
    <w:uiPriority w:val="99"/>
    <w:rsid w:val="008F02BE"/>
    <w:rPr>
      <w:rFonts w:eastAsia="Times New Roman"/>
    </w:rPr>
  </w:style>
  <w:style w:type="paragraph" w:customStyle="1" w:styleId="Style29">
    <w:name w:val="Style29"/>
    <w:basedOn w:val="a"/>
    <w:uiPriority w:val="99"/>
    <w:rsid w:val="008F02BE"/>
    <w:rPr>
      <w:rFonts w:eastAsia="Times New Roman"/>
    </w:rPr>
  </w:style>
  <w:style w:type="paragraph" w:customStyle="1" w:styleId="Style18">
    <w:name w:val="Style18"/>
    <w:basedOn w:val="a"/>
    <w:uiPriority w:val="99"/>
    <w:rsid w:val="008F02BE"/>
    <w:rPr>
      <w:rFonts w:eastAsia="Times New Roman"/>
    </w:rPr>
  </w:style>
  <w:style w:type="character" w:customStyle="1" w:styleId="FontStyle48">
    <w:name w:val="Font Style48"/>
    <w:basedOn w:val="a0"/>
    <w:uiPriority w:val="99"/>
    <w:rsid w:val="008F02BE"/>
    <w:rPr>
      <w:rFonts w:ascii="Times New Roman" w:hAnsi="Times New Roman" w:cs="Times New Roman"/>
      <w:sz w:val="22"/>
      <w:szCs w:val="22"/>
    </w:rPr>
  </w:style>
  <w:style w:type="character" w:customStyle="1" w:styleId="FontStyle47">
    <w:name w:val="Font Style47"/>
    <w:basedOn w:val="a0"/>
    <w:uiPriority w:val="99"/>
    <w:rsid w:val="008F02BE"/>
    <w:rPr>
      <w:rFonts w:ascii="Times New Roman" w:hAnsi="Times New Roman" w:cs="Times New Roman"/>
      <w:b/>
      <w:bCs/>
      <w:sz w:val="22"/>
      <w:szCs w:val="22"/>
    </w:rPr>
  </w:style>
  <w:style w:type="paragraph" w:customStyle="1" w:styleId="Style13">
    <w:name w:val="Style13"/>
    <w:basedOn w:val="a"/>
    <w:uiPriority w:val="99"/>
    <w:rsid w:val="008F02BE"/>
    <w:rPr>
      <w:rFonts w:eastAsia="Times New Roman"/>
    </w:rPr>
  </w:style>
  <w:style w:type="paragraph" w:customStyle="1" w:styleId="Style14">
    <w:name w:val="Style14"/>
    <w:basedOn w:val="a"/>
    <w:rsid w:val="008F02BE"/>
    <w:rPr>
      <w:rFonts w:eastAsia="Times New Roman"/>
    </w:rPr>
  </w:style>
  <w:style w:type="paragraph" w:customStyle="1" w:styleId="Style20">
    <w:name w:val="Style20"/>
    <w:basedOn w:val="a"/>
    <w:uiPriority w:val="99"/>
    <w:rsid w:val="008F02BE"/>
    <w:rPr>
      <w:rFonts w:eastAsia="Times New Roman"/>
    </w:rPr>
  </w:style>
  <w:style w:type="paragraph" w:customStyle="1" w:styleId="Style27">
    <w:name w:val="Style27"/>
    <w:basedOn w:val="a"/>
    <w:uiPriority w:val="99"/>
    <w:rsid w:val="008F02BE"/>
    <w:rPr>
      <w:rFonts w:eastAsia="Times New Roman"/>
    </w:rPr>
  </w:style>
  <w:style w:type="paragraph" w:customStyle="1" w:styleId="Style23">
    <w:name w:val="Style23"/>
    <w:basedOn w:val="a"/>
    <w:uiPriority w:val="99"/>
    <w:rsid w:val="008F02BE"/>
    <w:rPr>
      <w:rFonts w:eastAsia="Times New Roman"/>
    </w:rPr>
  </w:style>
  <w:style w:type="paragraph" w:customStyle="1" w:styleId="Style9">
    <w:name w:val="Style9"/>
    <w:basedOn w:val="a"/>
    <w:uiPriority w:val="99"/>
    <w:rsid w:val="008F02BE"/>
    <w:rPr>
      <w:rFonts w:eastAsia="Times New Roman"/>
    </w:rPr>
  </w:style>
  <w:style w:type="paragraph" w:customStyle="1" w:styleId="Style11">
    <w:name w:val="Style11"/>
    <w:basedOn w:val="a"/>
    <w:uiPriority w:val="99"/>
    <w:rsid w:val="008F02BE"/>
  </w:style>
  <w:style w:type="paragraph" w:customStyle="1" w:styleId="Style12">
    <w:name w:val="Style12"/>
    <w:basedOn w:val="a"/>
    <w:uiPriority w:val="99"/>
    <w:rsid w:val="008F02BE"/>
  </w:style>
  <w:style w:type="paragraph" w:customStyle="1" w:styleId="Style8">
    <w:name w:val="Style8"/>
    <w:basedOn w:val="a"/>
    <w:uiPriority w:val="99"/>
    <w:rsid w:val="008F02BE"/>
  </w:style>
  <w:style w:type="paragraph" w:customStyle="1" w:styleId="Style6">
    <w:name w:val="Style6"/>
    <w:basedOn w:val="a"/>
    <w:uiPriority w:val="99"/>
    <w:rsid w:val="008F02BE"/>
  </w:style>
  <w:style w:type="paragraph" w:customStyle="1" w:styleId="Style15">
    <w:name w:val="Style15"/>
    <w:basedOn w:val="a"/>
    <w:uiPriority w:val="99"/>
    <w:rsid w:val="008F02BE"/>
  </w:style>
  <w:style w:type="paragraph" w:customStyle="1" w:styleId="Style26">
    <w:name w:val="Style26"/>
    <w:basedOn w:val="a"/>
    <w:uiPriority w:val="99"/>
    <w:rsid w:val="008F02BE"/>
  </w:style>
  <w:style w:type="paragraph" w:customStyle="1" w:styleId="Style25">
    <w:name w:val="Style25"/>
    <w:basedOn w:val="a"/>
    <w:uiPriority w:val="99"/>
    <w:rsid w:val="008F02BE"/>
  </w:style>
  <w:style w:type="paragraph" w:customStyle="1" w:styleId="Style35">
    <w:name w:val="Style35"/>
    <w:basedOn w:val="a"/>
    <w:uiPriority w:val="99"/>
    <w:rsid w:val="008F02BE"/>
  </w:style>
  <w:style w:type="paragraph" w:customStyle="1" w:styleId="Style41">
    <w:name w:val="Style41"/>
    <w:basedOn w:val="a"/>
    <w:uiPriority w:val="99"/>
    <w:rsid w:val="008F02BE"/>
  </w:style>
  <w:style w:type="paragraph" w:customStyle="1" w:styleId="Style36">
    <w:name w:val="Style36"/>
    <w:basedOn w:val="a"/>
    <w:uiPriority w:val="99"/>
    <w:rsid w:val="008F02BE"/>
  </w:style>
  <w:style w:type="paragraph" w:styleId="ae">
    <w:name w:val="caption"/>
    <w:basedOn w:val="a"/>
    <w:qFormat/>
    <w:rsid w:val="008F02BE"/>
    <w:pPr>
      <w:widowControl/>
      <w:autoSpaceDE/>
      <w:autoSpaceDN/>
      <w:adjustRightInd/>
      <w:jc w:val="center"/>
    </w:pPr>
    <w:rPr>
      <w:rFonts w:eastAsia="Times New Roman"/>
      <w:sz w:val="28"/>
      <w:szCs w:val="20"/>
    </w:rPr>
  </w:style>
  <w:style w:type="table" w:styleId="af">
    <w:name w:val="Table Grid"/>
    <w:basedOn w:val="a1"/>
    <w:uiPriority w:val="59"/>
    <w:rsid w:val="008F02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8F02BE"/>
  </w:style>
  <w:style w:type="paragraph" w:customStyle="1" w:styleId="Style2">
    <w:name w:val="Style2"/>
    <w:basedOn w:val="a"/>
    <w:uiPriority w:val="99"/>
    <w:rsid w:val="008F02BE"/>
    <w:pPr>
      <w:spacing w:line="480" w:lineRule="exact"/>
      <w:jc w:val="both"/>
    </w:pPr>
  </w:style>
  <w:style w:type="paragraph" w:customStyle="1" w:styleId="Style3">
    <w:name w:val="Style3"/>
    <w:basedOn w:val="a"/>
    <w:uiPriority w:val="99"/>
    <w:rsid w:val="008F02BE"/>
    <w:pPr>
      <w:spacing w:line="377" w:lineRule="exact"/>
      <w:jc w:val="both"/>
    </w:pPr>
  </w:style>
  <w:style w:type="paragraph" w:customStyle="1" w:styleId="Style4">
    <w:name w:val="Style4"/>
    <w:basedOn w:val="a"/>
    <w:uiPriority w:val="99"/>
    <w:rsid w:val="008F02BE"/>
    <w:pPr>
      <w:spacing w:line="481" w:lineRule="exact"/>
      <w:jc w:val="both"/>
    </w:pPr>
  </w:style>
  <w:style w:type="character" w:customStyle="1" w:styleId="FontStyle13">
    <w:name w:val="Font Style13"/>
    <w:basedOn w:val="a0"/>
    <w:uiPriority w:val="99"/>
    <w:rsid w:val="008F02BE"/>
    <w:rPr>
      <w:rFonts w:ascii="Times New Roman" w:hAnsi="Times New Roman" w:cs="Times New Roman"/>
      <w:sz w:val="26"/>
      <w:szCs w:val="26"/>
    </w:rPr>
  </w:style>
  <w:style w:type="character" w:customStyle="1" w:styleId="FontStyle14">
    <w:name w:val="Font Style14"/>
    <w:basedOn w:val="a0"/>
    <w:uiPriority w:val="99"/>
    <w:rsid w:val="008F02BE"/>
    <w:rPr>
      <w:rFonts w:ascii="Calibri" w:hAnsi="Calibri" w:cs="Calibri"/>
      <w:sz w:val="26"/>
      <w:szCs w:val="26"/>
    </w:rPr>
  </w:style>
  <w:style w:type="character" w:customStyle="1" w:styleId="FontStyle17">
    <w:name w:val="Font Style17"/>
    <w:basedOn w:val="a0"/>
    <w:uiPriority w:val="99"/>
    <w:rsid w:val="008F02BE"/>
    <w:rPr>
      <w:rFonts w:ascii="Times New Roman" w:hAnsi="Times New Roman" w:cs="Times New Roman"/>
      <w:b/>
      <w:bCs/>
      <w:sz w:val="26"/>
      <w:szCs w:val="26"/>
    </w:rPr>
  </w:style>
  <w:style w:type="paragraph" w:styleId="11">
    <w:name w:val="toc 1"/>
    <w:basedOn w:val="a"/>
    <w:next w:val="a"/>
    <w:autoRedefine/>
    <w:uiPriority w:val="39"/>
    <w:qFormat/>
    <w:rsid w:val="008F02BE"/>
    <w:pPr>
      <w:widowControl/>
      <w:tabs>
        <w:tab w:val="right" w:leader="dot" w:pos="9354"/>
      </w:tabs>
      <w:autoSpaceDE/>
      <w:autoSpaceDN/>
      <w:adjustRightInd/>
      <w:spacing w:line="360" w:lineRule="auto"/>
      <w:jc w:val="center"/>
    </w:pPr>
    <w:rPr>
      <w:rFonts w:eastAsia="Times New Roman"/>
      <w:b/>
      <w:bCs/>
      <w:caps/>
      <w:sz w:val="28"/>
      <w:szCs w:val="28"/>
      <w:lang w:eastAsia="en-US"/>
    </w:rPr>
  </w:style>
  <w:style w:type="paragraph" w:customStyle="1" w:styleId="Default">
    <w:name w:val="Default"/>
    <w:rsid w:val="008F02B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0">
    <w:name w:val="Hyperlink"/>
    <w:basedOn w:val="a0"/>
    <w:uiPriority w:val="99"/>
    <w:rsid w:val="008F02BE"/>
    <w:rPr>
      <w:color w:val="0000FF"/>
      <w:u w:val="single"/>
    </w:rPr>
  </w:style>
  <w:style w:type="paragraph" w:customStyle="1" w:styleId="095">
    <w:name w:val="Стиль Первая строка:  095 см"/>
    <w:basedOn w:val="a"/>
    <w:rsid w:val="008F02BE"/>
    <w:pPr>
      <w:widowControl/>
      <w:autoSpaceDE/>
      <w:autoSpaceDN/>
      <w:adjustRightInd/>
      <w:ind w:firstLine="540"/>
    </w:pPr>
    <w:rPr>
      <w:rFonts w:eastAsia="Times New Roman"/>
      <w:szCs w:val="20"/>
    </w:rPr>
  </w:style>
  <w:style w:type="paragraph" w:styleId="af1">
    <w:name w:val="TOC Heading"/>
    <w:basedOn w:val="1"/>
    <w:next w:val="a"/>
    <w:uiPriority w:val="39"/>
    <w:qFormat/>
    <w:rsid w:val="008F02BE"/>
    <w:pPr>
      <w:keepLines/>
      <w:spacing w:before="480" w:after="0" w:line="276" w:lineRule="auto"/>
      <w:ind w:firstLine="0"/>
      <w:outlineLvl w:val="9"/>
    </w:pPr>
    <w:rPr>
      <w:color w:val="365F91"/>
      <w:kern w:val="0"/>
      <w:sz w:val="28"/>
      <w:szCs w:val="28"/>
      <w:lang w:val="ru-RU"/>
    </w:rPr>
  </w:style>
  <w:style w:type="paragraph" w:styleId="21">
    <w:name w:val="toc 2"/>
    <w:basedOn w:val="a"/>
    <w:next w:val="a"/>
    <w:autoRedefine/>
    <w:uiPriority w:val="39"/>
    <w:qFormat/>
    <w:rsid w:val="008F02BE"/>
    <w:pPr>
      <w:widowControl/>
      <w:autoSpaceDE/>
      <w:autoSpaceDN/>
      <w:adjustRightInd/>
      <w:spacing w:before="240" w:line="480" w:lineRule="auto"/>
      <w:ind w:firstLine="360"/>
    </w:pPr>
    <w:rPr>
      <w:rFonts w:ascii="Calibri" w:eastAsia="Times New Roman" w:hAnsi="Calibri" w:cs="Calibri"/>
      <w:b/>
      <w:bCs/>
      <w:sz w:val="20"/>
      <w:szCs w:val="20"/>
      <w:lang w:val="en-US" w:eastAsia="en-US"/>
    </w:rPr>
  </w:style>
  <w:style w:type="paragraph" w:styleId="31">
    <w:name w:val="toc 3"/>
    <w:basedOn w:val="a"/>
    <w:next w:val="a"/>
    <w:autoRedefine/>
    <w:uiPriority w:val="39"/>
    <w:qFormat/>
    <w:rsid w:val="008F02BE"/>
    <w:pPr>
      <w:widowControl/>
      <w:autoSpaceDE/>
      <w:autoSpaceDN/>
      <w:adjustRightInd/>
      <w:spacing w:line="480" w:lineRule="auto"/>
      <w:ind w:left="220" w:firstLine="360"/>
    </w:pPr>
    <w:rPr>
      <w:rFonts w:ascii="Calibri" w:eastAsia="Times New Roman" w:hAnsi="Calibri" w:cs="Calibri"/>
      <w:sz w:val="20"/>
      <w:szCs w:val="20"/>
      <w:lang w:val="en-US" w:eastAsia="en-US"/>
    </w:rPr>
  </w:style>
  <w:style w:type="paragraph" w:styleId="41">
    <w:name w:val="toc 4"/>
    <w:basedOn w:val="a"/>
    <w:next w:val="a"/>
    <w:autoRedefine/>
    <w:rsid w:val="008F02BE"/>
    <w:pPr>
      <w:widowControl/>
      <w:autoSpaceDE/>
      <w:autoSpaceDN/>
      <w:adjustRightInd/>
      <w:spacing w:line="480" w:lineRule="auto"/>
      <w:ind w:left="440" w:firstLine="360"/>
    </w:pPr>
    <w:rPr>
      <w:rFonts w:ascii="Calibri" w:eastAsia="Times New Roman" w:hAnsi="Calibri" w:cs="Calibri"/>
      <w:sz w:val="20"/>
      <w:szCs w:val="20"/>
      <w:lang w:val="en-US" w:eastAsia="en-US"/>
    </w:rPr>
  </w:style>
  <w:style w:type="paragraph" w:styleId="51">
    <w:name w:val="toc 5"/>
    <w:basedOn w:val="a"/>
    <w:next w:val="a"/>
    <w:autoRedefine/>
    <w:rsid w:val="008F02BE"/>
    <w:pPr>
      <w:widowControl/>
      <w:autoSpaceDE/>
      <w:autoSpaceDN/>
      <w:adjustRightInd/>
      <w:spacing w:line="480" w:lineRule="auto"/>
      <w:ind w:left="660" w:firstLine="360"/>
    </w:pPr>
    <w:rPr>
      <w:rFonts w:ascii="Calibri" w:eastAsia="Times New Roman" w:hAnsi="Calibri" w:cs="Calibri"/>
      <w:sz w:val="20"/>
      <w:szCs w:val="20"/>
      <w:lang w:val="en-US" w:eastAsia="en-US"/>
    </w:rPr>
  </w:style>
  <w:style w:type="paragraph" w:styleId="61">
    <w:name w:val="toc 6"/>
    <w:basedOn w:val="a"/>
    <w:next w:val="a"/>
    <w:autoRedefine/>
    <w:rsid w:val="008F02BE"/>
    <w:pPr>
      <w:widowControl/>
      <w:autoSpaceDE/>
      <w:autoSpaceDN/>
      <w:adjustRightInd/>
      <w:spacing w:line="480" w:lineRule="auto"/>
      <w:ind w:left="880" w:firstLine="360"/>
    </w:pPr>
    <w:rPr>
      <w:rFonts w:ascii="Calibri" w:eastAsia="Times New Roman" w:hAnsi="Calibri" w:cs="Calibri"/>
      <w:sz w:val="20"/>
      <w:szCs w:val="20"/>
      <w:lang w:val="en-US" w:eastAsia="en-US"/>
    </w:rPr>
  </w:style>
  <w:style w:type="paragraph" w:styleId="7">
    <w:name w:val="toc 7"/>
    <w:basedOn w:val="a"/>
    <w:next w:val="a"/>
    <w:autoRedefine/>
    <w:rsid w:val="008F02BE"/>
    <w:pPr>
      <w:widowControl/>
      <w:autoSpaceDE/>
      <w:autoSpaceDN/>
      <w:adjustRightInd/>
      <w:spacing w:line="480" w:lineRule="auto"/>
      <w:ind w:left="1100" w:firstLine="360"/>
    </w:pPr>
    <w:rPr>
      <w:rFonts w:ascii="Calibri" w:eastAsia="Times New Roman" w:hAnsi="Calibri" w:cs="Calibri"/>
      <w:sz w:val="20"/>
      <w:szCs w:val="20"/>
      <w:lang w:val="en-US" w:eastAsia="en-US"/>
    </w:rPr>
  </w:style>
  <w:style w:type="paragraph" w:styleId="8">
    <w:name w:val="toc 8"/>
    <w:basedOn w:val="a"/>
    <w:next w:val="a"/>
    <w:autoRedefine/>
    <w:rsid w:val="008F02BE"/>
    <w:pPr>
      <w:widowControl/>
      <w:autoSpaceDE/>
      <w:autoSpaceDN/>
      <w:adjustRightInd/>
      <w:spacing w:line="480" w:lineRule="auto"/>
      <w:ind w:left="1320" w:firstLine="360"/>
    </w:pPr>
    <w:rPr>
      <w:rFonts w:ascii="Calibri" w:eastAsia="Times New Roman" w:hAnsi="Calibri" w:cs="Calibri"/>
      <w:sz w:val="20"/>
      <w:szCs w:val="20"/>
      <w:lang w:val="en-US" w:eastAsia="en-US"/>
    </w:rPr>
  </w:style>
  <w:style w:type="paragraph" w:styleId="9">
    <w:name w:val="toc 9"/>
    <w:basedOn w:val="a"/>
    <w:next w:val="a"/>
    <w:autoRedefine/>
    <w:rsid w:val="008F02BE"/>
    <w:pPr>
      <w:widowControl/>
      <w:autoSpaceDE/>
      <w:autoSpaceDN/>
      <w:adjustRightInd/>
      <w:spacing w:line="480" w:lineRule="auto"/>
      <w:ind w:left="1540" w:firstLine="360"/>
    </w:pPr>
    <w:rPr>
      <w:rFonts w:ascii="Calibri" w:eastAsia="Times New Roman" w:hAnsi="Calibri" w:cs="Calibri"/>
      <w:sz w:val="20"/>
      <w:szCs w:val="20"/>
      <w:lang w:val="en-US" w:eastAsia="en-US"/>
    </w:rPr>
  </w:style>
  <w:style w:type="paragraph" w:styleId="af2">
    <w:name w:val="Balloon Text"/>
    <w:basedOn w:val="a"/>
    <w:link w:val="af3"/>
    <w:rsid w:val="008F02BE"/>
    <w:pPr>
      <w:widowControl/>
      <w:autoSpaceDE/>
      <w:autoSpaceDN/>
      <w:adjustRightInd/>
      <w:ind w:firstLine="360"/>
    </w:pPr>
    <w:rPr>
      <w:rFonts w:ascii="Tahoma" w:eastAsia="Times New Roman" w:hAnsi="Tahoma" w:cs="Tahoma"/>
      <w:sz w:val="16"/>
      <w:szCs w:val="16"/>
      <w:lang w:val="en-US" w:eastAsia="en-US"/>
    </w:rPr>
  </w:style>
  <w:style w:type="character" w:customStyle="1" w:styleId="af3">
    <w:name w:val="Текст выноски Знак"/>
    <w:basedOn w:val="a0"/>
    <w:link w:val="af2"/>
    <w:rsid w:val="008F02BE"/>
    <w:rPr>
      <w:rFonts w:ascii="Tahoma" w:eastAsia="Times New Roman" w:hAnsi="Tahoma" w:cs="Tahoma"/>
      <w:sz w:val="16"/>
      <w:szCs w:val="16"/>
      <w:lang w:val="en-US"/>
    </w:rPr>
  </w:style>
  <w:style w:type="character" w:customStyle="1" w:styleId="apple-converted-space">
    <w:name w:val="apple-converted-space"/>
    <w:basedOn w:val="a0"/>
    <w:rsid w:val="008F02BE"/>
  </w:style>
  <w:style w:type="paragraph" w:customStyle="1" w:styleId="ConsPlusNormal">
    <w:name w:val="ConsPlusNormal"/>
    <w:rsid w:val="008F02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 Spacing"/>
    <w:link w:val="af5"/>
    <w:uiPriority w:val="1"/>
    <w:qFormat/>
    <w:rsid w:val="008F02BE"/>
    <w:pPr>
      <w:spacing w:after="0" w:line="240" w:lineRule="auto"/>
    </w:pPr>
    <w:rPr>
      <w:rFonts w:ascii="Calibri" w:eastAsia="Times New Roman" w:hAnsi="Calibri" w:cs="Times New Roman"/>
    </w:rPr>
  </w:style>
  <w:style w:type="character" w:customStyle="1" w:styleId="af5">
    <w:name w:val="Без интервала Знак"/>
    <w:basedOn w:val="a0"/>
    <w:link w:val="af4"/>
    <w:uiPriority w:val="1"/>
    <w:rsid w:val="008F02BE"/>
    <w:rPr>
      <w:rFonts w:ascii="Calibri" w:eastAsia="Times New Roman" w:hAnsi="Calibri" w:cs="Times New Roman"/>
    </w:rPr>
  </w:style>
  <w:style w:type="paragraph" w:styleId="af6">
    <w:name w:val="Block Text"/>
    <w:basedOn w:val="a"/>
    <w:rsid w:val="008F02BE"/>
    <w:pPr>
      <w:widowControl/>
      <w:autoSpaceDE/>
      <w:autoSpaceDN/>
      <w:adjustRightInd/>
      <w:ind w:left="1080" w:right="1154"/>
      <w:jc w:val="center"/>
    </w:pPr>
    <w:rPr>
      <w:rFonts w:eastAsia="Times New Roman"/>
      <w:b/>
      <w:sz w:val="36"/>
      <w:szCs w:val="20"/>
    </w:rPr>
  </w:style>
  <w:style w:type="paragraph" w:styleId="af7">
    <w:name w:val="Normal (Web)"/>
    <w:basedOn w:val="a"/>
    <w:uiPriority w:val="99"/>
    <w:unhideWhenUsed/>
    <w:rsid w:val="008F02BE"/>
    <w:pPr>
      <w:widowControl/>
      <w:autoSpaceDE/>
      <w:autoSpaceDN/>
      <w:adjustRightInd/>
      <w:spacing w:before="100" w:beforeAutospacing="1" w:after="100" w:afterAutospacing="1"/>
    </w:pPr>
    <w:rPr>
      <w:rFonts w:eastAsia="Times New Roman"/>
    </w:rPr>
  </w:style>
  <w:style w:type="character" w:styleId="af8">
    <w:name w:val="Strong"/>
    <w:basedOn w:val="a0"/>
    <w:uiPriority w:val="22"/>
    <w:qFormat/>
    <w:rsid w:val="008F02BE"/>
    <w:rPr>
      <w:b/>
      <w:bCs/>
    </w:rPr>
  </w:style>
  <w:style w:type="character" w:customStyle="1" w:styleId="FontStyle68">
    <w:name w:val="Font Style68"/>
    <w:basedOn w:val="a0"/>
    <w:uiPriority w:val="99"/>
    <w:rsid w:val="008F02BE"/>
    <w:rPr>
      <w:rFonts w:ascii="Times New Roman" w:hAnsi="Times New Roman" w:cs="Times New Roman"/>
      <w:sz w:val="26"/>
      <w:szCs w:val="26"/>
    </w:rPr>
  </w:style>
  <w:style w:type="paragraph" w:customStyle="1" w:styleId="Style47">
    <w:name w:val="Style47"/>
    <w:basedOn w:val="a"/>
    <w:uiPriority w:val="99"/>
    <w:rsid w:val="008F02BE"/>
    <w:pPr>
      <w:jc w:val="right"/>
    </w:pPr>
  </w:style>
  <w:style w:type="character" w:customStyle="1" w:styleId="CharStyle158">
    <w:name w:val="CharStyle158"/>
    <w:basedOn w:val="a0"/>
    <w:rsid w:val="008F02BE"/>
    <w:rPr>
      <w:rFonts w:ascii="Times New Roman" w:eastAsia="Times New Roman" w:hAnsi="Times New Roman" w:cs="Times New Roman"/>
      <w:b/>
      <w:bCs/>
      <w:i w:val="0"/>
      <w:iCs w:val="0"/>
      <w:smallCaps w:val="0"/>
      <w:sz w:val="24"/>
      <w:szCs w:val="24"/>
    </w:rPr>
  </w:style>
  <w:style w:type="paragraph" w:customStyle="1" w:styleId="Style200">
    <w:name w:val="Style200"/>
    <w:basedOn w:val="a"/>
    <w:rsid w:val="008F02BE"/>
    <w:pPr>
      <w:widowControl/>
      <w:autoSpaceDE/>
      <w:autoSpaceDN/>
      <w:adjustRightInd/>
      <w:spacing w:line="283" w:lineRule="exact"/>
      <w:ind w:firstLine="715"/>
    </w:pPr>
    <w:rPr>
      <w:rFonts w:eastAsia="Times New Roman"/>
      <w:sz w:val="20"/>
      <w:szCs w:val="20"/>
    </w:rPr>
  </w:style>
  <w:style w:type="character" w:styleId="af9">
    <w:name w:val="Emphasis"/>
    <w:basedOn w:val="a0"/>
    <w:qFormat/>
    <w:rsid w:val="008F02BE"/>
    <w:rPr>
      <w:i/>
      <w:iCs/>
    </w:rPr>
  </w:style>
  <w:style w:type="paragraph" w:customStyle="1" w:styleId="Style83">
    <w:name w:val="Style83"/>
    <w:basedOn w:val="a"/>
    <w:uiPriority w:val="99"/>
    <w:rsid w:val="008F02BE"/>
    <w:pPr>
      <w:jc w:val="center"/>
    </w:pPr>
  </w:style>
  <w:style w:type="paragraph" w:customStyle="1" w:styleId="Style86">
    <w:name w:val="Style86"/>
    <w:basedOn w:val="a"/>
    <w:uiPriority w:val="99"/>
    <w:rsid w:val="008F02BE"/>
    <w:pPr>
      <w:jc w:val="both"/>
    </w:pPr>
  </w:style>
  <w:style w:type="paragraph" w:customStyle="1" w:styleId="Style144">
    <w:name w:val="Style144"/>
    <w:basedOn w:val="a"/>
    <w:uiPriority w:val="99"/>
    <w:rsid w:val="008F02BE"/>
    <w:pPr>
      <w:spacing w:line="277" w:lineRule="exact"/>
      <w:ind w:firstLine="1286"/>
    </w:pPr>
  </w:style>
  <w:style w:type="paragraph" w:customStyle="1" w:styleId="Style145">
    <w:name w:val="Style145"/>
    <w:basedOn w:val="a"/>
    <w:uiPriority w:val="99"/>
    <w:rsid w:val="008F02BE"/>
    <w:pPr>
      <w:jc w:val="right"/>
    </w:pPr>
  </w:style>
  <w:style w:type="paragraph" w:customStyle="1" w:styleId="Style147">
    <w:name w:val="Style147"/>
    <w:basedOn w:val="a"/>
    <w:uiPriority w:val="99"/>
    <w:rsid w:val="008F02BE"/>
    <w:pPr>
      <w:spacing w:line="278" w:lineRule="exact"/>
      <w:ind w:firstLine="2885"/>
    </w:pPr>
  </w:style>
  <w:style w:type="paragraph" w:customStyle="1" w:styleId="Style148">
    <w:name w:val="Style148"/>
    <w:basedOn w:val="a"/>
    <w:uiPriority w:val="99"/>
    <w:rsid w:val="008F02BE"/>
    <w:pPr>
      <w:spacing w:line="278" w:lineRule="exact"/>
      <w:ind w:firstLine="701"/>
      <w:jc w:val="both"/>
    </w:pPr>
  </w:style>
  <w:style w:type="paragraph" w:customStyle="1" w:styleId="Style149">
    <w:name w:val="Style149"/>
    <w:basedOn w:val="a"/>
    <w:uiPriority w:val="99"/>
    <w:rsid w:val="008F02BE"/>
    <w:pPr>
      <w:spacing w:line="274" w:lineRule="exact"/>
      <w:ind w:hanging="1594"/>
    </w:pPr>
  </w:style>
  <w:style w:type="paragraph" w:customStyle="1" w:styleId="Style151">
    <w:name w:val="Style151"/>
    <w:basedOn w:val="a"/>
    <w:uiPriority w:val="99"/>
    <w:rsid w:val="008F02BE"/>
    <w:pPr>
      <w:jc w:val="center"/>
    </w:pPr>
  </w:style>
  <w:style w:type="paragraph" w:customStyle="1" w:styleId="Style154">
    <w:name w:val="Style154"/>
    <w:basedOn w:val="a"/>
    <w:uiPriority w:val="99"/>
    <w:rsid w:val="008F02BE"/>
    <w:pPr>
      <w:spacing w:line="278" w:lineRule="exact"/>
      <w:ind w:hanging="1027"/>
    </w:pPr>
  </w:style>
  <w:style w:type="paragraph" w:customStyle="1" w:styleId="Style170">
    <w:name w:val="Style170"/>
    <w:basedOn w:val="a"/>
    <w:uiPriority w:val="99"/>
    <w:rsid w:val="008F02BE"/>
    <w:pPr>
      <w:spacing w:line="276" w:lineRule="exact"/>
      <w:ind w:firstLine="1690"/>
      <w:jc w:val="both"/>
    </w:pPr>
  </w:style>
  <w:style w:type="paragraph" w:customStyle="1" w:styleId="Style172">
    <w:name w:val="Style172"/>
    <w:basedOn w:val="a"/>
    <w:uiPriority w:val="99"/>
    <w:rsid w:val="008F02BE"/>
    <w:pPr>
      <w:spacing w:line="274" w:lineRule="exact"/>
      <w:ind w:firstLine="5784"/>
    </w:pPr>
  </w:style>
  <w:style w:type="paragraph" w:customStyle="1" w:styleId="Style174">
    <w:name w:val="Style174"/>
    <w:basedOn w:val="a"/>
    <w:uiPriority w:val="99"/>
    <w:rsid w:val="008F02BE"/>
    <w:pPr>
      <w:spacing w:line="274" w:lineRule="exact"/>
      <w:ind w:firstLine="3134"/>
    </w:pPr>
  </w:style>
  <w:style w:type="paragraph" w:customStyle="1" w:styleId="Style176">
    <w:name w:val="Style176"/>
    <w:basedOn w:val="a"/>
    <w:uiPriority w:val="99"/>
    <w:rsid w:val="008F02BE"/>
    <w:pPr>
      <w:spacing w:line="547" w:lineRule="exact"/>
      <w:ind w:firstLine="2414"/>
    </w:pPr>
  </w:style>
  <w:style w:type="paragraph" w:customStyle="1" w:styleId="Style178">
    <w:name w:val="Style178"/>
    <w:basedOn w:val="a"/>
    <w:uiPriority w:val="99"/>
    <w:rsid w:val="008F02BE"/>
    <w:pPr>
      <w:spacing w:line="274" w:lineRule="exact"/>
      <w:ind w:firstLine="6629"/>
    </w:pPr>
  </w:style>
  <w:style w:type="paragraph" w:customStyle="1" w:styleId="Style181">
    <w:name w:val="Style181"/>
    <w:basedOn w:val="a"/>
    <w:uiPriority w:val="99"/>
    <w:rsid w:val="008F02BE"/>
    <w:pPr>
      <w:spacing w:line="276" w:lineRule="exact"/>
      <w:ind w:firstLine="706"/>
    </w:pPr>
  </w:style>
  <w:style w:type="paragraph" w:customStyle="1" w:styleId="Style184">
    <w:name w:val="Style184"/>
    <w:basedOn w:val="a"/>
    <w:uiPriority w:val="99"/>
    <w:rsid w:val="008F02BE"/>
    <w:pPr>
      <w:spacing w:line="278" w:lineRule="exact"/>
      <w:ind w:firstLine="499"/>
    </w:pPr>
  </w:style>
  <w:style w:type="paragraph" w:customStyle="1" w:styleId="Style166">
    <w:name w:val="Style166"/>
    <w:basedOn w:val="a"/>
    <w:uiPriority w:val="99"/>
    <w:rsid w:val="008F02BE"/>
    <w:pPr>
      <w:spacing w:line="475" w:lineRule="exact"/>
      <w:ind w:firstLine="1056"/>
    </w:pPr>
  </w:style>
  <w:style w:type="paragraph" w:customStyle="1" w:styleId="Style77">
    <w:name w:val="Style77"/>
    <w:basedOn w:val="a"/>
    <w:uiPriority w:val="99"/>
    <w:rsid w:val="00E55C86"/>
    <w:pPr>
      <w:spacing w:line="252" w:lineRule="exact"/>
    </w:pPr>
    <w:rPr>
      <w:rFonts w:eastAsia="Times New Roman"/>
    </w:rPr>
  </w:style>
  <w:style w:type="character" w:customStyle="1" w:styleId="a9">
    <w:name w:val="Абзац списка Знак"/>
    <w:aliases w:val="Содержание. 2 уровень Знак,List Paragraph Знак"/>
    <w:link w:val="a8"/>
    <w:uiPriority w:val="34"/>
    <w:qFormat/>
    <w:locked/>
    <w:rsid w:val="003B1046"/>
    <w:rPr>
      <w:rFonts w:ascii="Calibri" w:eastAsia="Times New Roman" w:hAnsi="Calibri" w:cs="Times New Roman"/>
      <w:lang w:eastAsia="ru-RU"/>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b"/>
    <w:uiPriority w:val="99"/>
    <w:qFormat/>
    <w:rsid w:val="003B1046"/>
    <w:pPr>
      <w:widowControl/>
      <w:autoSpaceDE/>
      <w:autoSpaceDN/>
      <w:adjustRightInd/>
    </w:pPr>
    <w:rPr>
      <w:rFonts w:eastAsia="Times New Roman"/>
      <w:sz w:val="20"/>
      <w:szCs w:val="20"/>
      <w:lang w:val="en-US"/>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a"/>
    <w:uiPriority w:val="99"/>
    <w:rsid w:val="003B1046"/>
    <w:rPr>
      <w:rFonts w:ascii="Times New Roman" w:eastAsia="Times New Roman" w:hAnsi="Times New Roman" w:cs="Times New Roman"/>
      <w:sz w:val="20"/>
      <w:szCs w:val="20"/>
      <w:lang w:val="en-US"/>
    </w:rPr>
  </w:style>
  <w:style w:type="character" w:styleId="afc">
    <w:name w:val="footnote reference"/>
    <w:uiPriority w:val="99"/>
    <w:rsid w:val="003B1046"/>
    <w:rPr>
      <w:rFonts w:cs="Times New Roman"/>
      <w:vertAlign w:val="superscript"/>
    </w:rPr>
  </w:style>
  <w:style w:type="character" w:customStyle="1" w:styleId="lwptocitemnumber">
    <w:name w:val="lwptoc_item_number"/>
    <w:basedOn w:val="a0"/>
    <w:rsid w:val="00A85183"/>
  </w:style>
  <w:style w:type="character" w:customStyle="1" w:styleId="lwptocitemlabel">
    <w:name w:val="lwptoc_item_label"/>
    <w:basedOn w:val="a0"/>
    <w:rsid w:val="00A85183"/>
  </w:style>
  <w:style w:type="paragraph" w:styleId="afd">
    <w:name w:val="Subtitle"/>
    <w:basedOn w:val="a"/>
    <w:next w:val="a"/>
    <w:link w:val="afe"/>
    <w:uiPriority w:val="11"/>
    <w:qFormat/>
    <w:rsid w:val="00267033"/>
    <w:pPr>
      <w:widowControl/>
      <w:autoSpaceDE/>
      <w:autoSpaceDN/>
      <w:adjustRightInd/>
      <w:spacing w:after="60" w:line="276" w:lineRule="auto"/>
      <w:jc w:val="center"/>
      <w:outlineLvl w:val="1"/>
    </w:pPr>
    <w:rPr>
      <w:rFonts w:ascii="Calibri Light" w:eastAsia="Times New Roman" w:hAnsi="Calibri Light"/>
    </w:rPr>
  </w:style>
  <w:style w:type="character" w:customStyle="1" w:styleId="afe">
    <w:name w:val="Подзаголовок Знак"/>
    <w:basedOn w:val="a0"/>
    <w:link w:val="afd"/>
    <w:uiPriority w:val="11"/>
    <w:rsid w:val="00267033"/>
    <w:rPr>
      <w:rFonts w:ascii="Calibri Light" w:eastAsia="Times New Roman" w:hAnsi="Calibri Light" w:cs="Times New Roman"/>
      <w:sz w:val="24"/>
      <w:szCs w:val="24"/>
      <w:lang w:eastAsia="ru-RU"/>
    </w:rPr>
  </w:style>
  <w:style w:type="paragraph" w:customStyle="1" w:styleId="Style33">
    <w:name w:val="Style33"/>
    <w:basedOn w:val="a"/>
    <w:uiPriority w:val="99"/>
    <w:rsid w:val="00D51FA5"/>
    <w:pPr>
      <w:spacing w:line="276" w:lineRule="exact"/>
    </w:pPr>
  </w:style>
  <w:style w:type="character" w:customStyle="1" w:styleId="FontStyle138">
    <w:name w:val="Font Style138"/>
    <w:basedOn w:val="a0"/>
    <w:uiPriority w:val="99"/>
    <w:rsid w:val="00D51FA5"/>
    <w:rPr>
      <w:rFonts w:ascii="Times New Roman" w:hAnsi="Times New Roman" w:cs="Times New Roman"/>
      <w:sz w:val="20"/>
      <w:szCs w:val="20"/>
    </w:rPr>
  </w:style>
  <w:style w:type="paragraph" w:customStyle="1" w:styleId="Style43">
    <w:name w:val="Style43"/>
    <w:basedOn w:val="a"/>
    <w:uiPriority w:val="99"/>
    <w:rsid w:val="00D51FA5"/>
    <w:pPr>
      <w:spacing w:line="318" w:lineRule="exact"/>
      <w:jc w:val="both"/>
    </w:pPr>
  </w:style>
</w:styles>
</file>

<file path=word/webSettings.xml><?xml version="1.0" encoding="utf-8"?>
<w:webSettings xmlns:r="http://schemas.openxmlformats.org/officeDocument/2006/relationships" xmlns:w="http://schemas.openxmlformats.org/wordprocessingml/2006/main">
  <w:divs>
    <w:div w:id="140969604">
      <w:bodyDiv w:val="1"/>
      <w:marLeft w:val="0"/>
      <w:marRight w:val="0"/>
      <w:marTop w:val="0"/>
      <w:marBottom w:val="0"/>
      <w:divBdr>
        <w:top w:val="none" w:sz="0" w:space="0" w:color="auto"/>
        <w:left w:val="none" w:sz="0" w:space="0" w:color="auto"/>
        <w:bottom w:val="none" w:sz="0" w:space="0" w:color="auto"/>
        <w:right w:val="none" w:sz="0" w:space="0" w:color="auto"/>
      </w:divBdr>
      <w:divsChild>
        <w:div w:id="625963702">
          <w:marLeft w:val="0"/>
          <w:marRight w:val="0"/>
          <w:marTop w:val="25"/>
          <w:marBottom w:val="0"/>
          <w:divBdr>
            <w:top w:val="none" w:sz="0" w:space="0" w:color="auto"/>
            <w:left w:val="none" w:sz="0" w:space="0" w:color="auto"/>
            <w:bottom w:val="none" w:sz="0" w:space="0" w:color="auto"/>
            <w:right w:val="none" w:sz="0" w:space="0" w:color="auto"/>
          </w:divBdr>
        </w:div>
        <w:div w:id="1579711650">
          <w:marLeft w:val="0"/>
          <w:marRight w:val="0"/>
          <w:marTop w:val="25"/>
          <w:marBottom w:val="0"/>
          <w:divBdr>
            <w:top w:val="none" w:sz="0" w:space="0" w:color="auto"/>
            <w:left w:val="none" w:sz="0" w:space="0" w:color="auto"/>
            <w:bottom w:val="none" w:sz="0" w:space="0" w:color="auto"/>
            <w:right w:val="none" w:sz="0" w:space="0" w:color="auto"/>
          </w:divBdr>
        </w:div>
        <w:div w:id="132605195">
          <w:marLeft w:val="0"/>
          <w:marRight w:val="0"/>
          <w:marTop w:val="25"/>
          <w:marBottom w:val="0"/>
          <w:divBdr>
            <w:top w:val="none" w:sz="0" w:space="0" w:color="auto"/>
            <w:left w:val="none" w:sz="0" w:space="0" w:color="auto"/>
            <w:bottom w:val="none" w:sz="0" w:space="0" w:color="auto"/>
            <w:right w:val="none" w:sz="0" w:space="0" w:color="auto"/>
          </w:divBdr>
        </w:div>
        <w:div w:id="104153629">
          <w:marLeft w:val="0"/>
          <w:marRight w:val="0"/>
          <w:marTop w:val="25"/>
          <w:marBottom w:val="0"/>
          <w:divBdr>
            <w:top w:val="none" w:sz="0" w:space="0" w:color="auto"/>
            <w:left w:val="none" w:sz="0" w:space="0" w:color="auto"/>
            <w:bottom w:val="none" w:sz="0" w:space="0" w:color="auto"/>
            <w:right w:val="none" w:sz="0" w:space="0" w:color="auto"/>
          </w:divBdr>
        </w:div>
        <w:div w:id="1532648745">
          <w:marLeft w:val="0"/>
          <w:marRight w:val="0"/>
          <w:marTop w:val="25"/>
          <w:marBottom w:val="0"/>
          <w:divBdr>
            <w:top w:val="none" w:sz="0" w:space="0" w:color="auto"/>
            <w:left w:val="none" w:sz="0" w:space="0" w:color="auto"/>
            <w:bottom w:val="none" w:sz="0" w:space="0" w:color="auto"/>
            <w:right w:val="none" w:sz="0" w:space="0" w:color="auto"/>
          </w:divBdr>
        </w:div>
      </w:divsChild>
    </w:div>
    <w:div w:id="173343655">
      <w:bodyDiv w:val="1"/>
      <w:marLeft w:val="0"/>
      <w:marRight w:val="0"/>
      <w:marTop w:val="0"/>
      <w:marBottom w:val="0"/>
      <w:divBdr>
        <w:top w:val="none" w:sz="0" w:space="0" w:color="auto"/>
        <w:left w:val="none" w:sz="0" w:space="0" w:color="auto"/>
        <w:bottom w:val="none" w:sz="0" w:space="0" w:color="auto"/>
        <w:right w:val="none" w:sz="0" w:space="0" w:color="auto"/>
      </w:divBdr>
    </w:div>
    <w:div w:id="178128077">
      <w:bodyDiv w:val="1"/>
      <w:marLeft w:val="0"/>
      <w:marRight w:val="0"/>
      <w:marTop w:val="0"/>
      <w:marBottom w:val="0"/>
      <w:divBdr>
        <w:top w:val="none" w:sz="0" w:space="0" w:color="auto"/>
        <w:left w:val="none" w:sz="0" w:space="0" w:color="auto"/>
        <w:bottom w:val="none" w:sz="0" w:space="0" w:color="auto"/>
        <w:right w:val="none" w:sz="0" w:space="0" w:color="auto"/>
      </w:divBdr>
    </w:div>
    <w:div w:id="541022129">
      <w:bodyDiv w:val="1"/>
      <w:marLeft w:val="0"/>
      <w:marRight w:val="0"/>
      <w:marTop w:val="0"/>
      <w:marBottom w:val="0"/>
      <w:divBdr>
        <w:top w:val="none" w:sz="0" w:space="0" w:color="auto"/>
        <w:left w:val="none" w:sz="0" w:space="0" w:color="auto"/>
        <w:bottom w:val="none" w:sz="0" w:space="0" w:color="auto"/>
        <w:right w:val="none" w:sz="0" w:space="0" w:color="auto"/>
      </w:divBdr>
    </w:div>
    <w:div w:id="667254244">
      <w:bodyDiv w:val="1"/>
      <w:marLeft w:val="0"/>
      <w:marRight w:val="0"/>
      <w:marTop w:val="0"/>
      <w:marBottom w:val="0"/>
      <w:divBdr>
        <w:top w:val="none" w:sz="0" w:space="0" w:color="auto"/>
        <w:left w:val="none" w:sz="0" w:space="0" w:color="auto"/>
        <w:bottom w:val="none" w:sz="0" w:space="0" w:color="auto"/>
        <w:right w:val="none" w:sz="0" w:space="0" w:color="auto"/>
      </w:divBdr>
      <w:divsChild>
        <w:div w:id="841089331">
          <w:marLeft w:val="0"/>
          <w:marRight w:val="0"/>
          <w:marTop w:val="25"/>
          <w:marBottom w:val="0"/>
          <w:divBdr>
            <w:top w:val="none" w:sz="0" w:space="0" w:color="auto"/>
            <w:left w:val="none" w:sz="0" w:space="0" w:color="auto"/>
            <w:bottom w:val="none" w:sz="0" w:space="0" w:color="auto"/>
            <w:right w:val="none" w:sz="0" w:space="0" w:color="auto"/>
          </w:divBdr>
        </w:div>
        <w:div w:id="48265609">
          <w:marLeft w:val="0"/>
          <w:marRight w:val="0"/>
          <w:marTop w:val="25"/>
          <w:marBottom w:val="0"/>
          <w:divBdr>
            <w:top w:val="none" w:sz="0" w:space="0" w:color="auto"/>
            <w:left w:val="none" w:sz="0" w:space="0" w:color="auto"/>
            <w:bottom w:val="none" w:sz="0" w:space="0" w:color="auto"/>
            <w:right w:val="none" w:sz="0" w:space="0" w:color="auto"/>
          </w:divBdr>
        </w:div>
        <w:div w:id="513761192">
          <w:marLeft w:val="0"/>
          <w:marRight w:val="0"/>
          <w:marTop w:val="25"/>
          <w:marBottom w:val="0"/>
          <w:divBdr>
            <w:top w:val="none" w:sz="0" w:space="0" w:color="auto"/>
            <w:left w:val="none" w:sz="0" w:space="0" w:color="auto"/>
            <w:bottom w:val="none" w:sz="0" w:space="0" w:color="auto"/>
            <w:right w:val="none" w:sz="0" w:space="0" w:color="auto"/>
          </w:divBdr>
        </w:div>
        <w:div w:id="1591160156">
          <w:marLeft w:val="0"/>
          <w:marRight w:val="0"/>
          <w:marTop w:val="25"/>
          <w:marBottom w:val="0"/>
          <w:divBdr>
            <w:top w:val="none" w:sz="0" w:space="0" w:color="auto"/>
            <w:left w:val="none" w:sz="0" w:space="0" w:color="auto"/>
            <w:bottom w:val="none" w:sz="0" w:space="0" w:color="auto"/>
            <w:right w:val="none" w:sz="0" w:space="0" w:color="auto"/>
          </w:divBdr>
        </w:div>
        <w:div w:id="905795858">
          <w:marLeft w:val="0"/>
          <w:marRight w:val="0"/>
          <w:marTop w:val="25"/>
          <w:marBottom w:val="0"/>
          <w:divBdr>
            <w:top w:val="none" w:sz="0" w:space="0" w:color="auto"/>
            <w:left w:val="none" w:sz="0" w:space="0" w:color="auto"/>
            <w:bottom w:val="none" w:sz="0" w:space="0" w:color="auto"/>
            <w:right w:val="none" w:sz="0" w:space="0" w:color="auto"/>
          </w:divBdr>
        </w:div>
      </w:divsChild>
    </w:div>
    <w:div w:id="675228560">
      <w:bodyDiv w:val="1"/>
      <w:marLeft w:val="0"/>
      <w:marRight w:val="0"/>
      <w:marTop w:val="0"/>
      <w:marBottom w:val="0"/>
      <w:divBdr>
        <w:top w:val="none" w:sz="0" w:space="0" w:color="auto"/>
        <w:left w:val="none" w:sz="0" w:space="0" w:color="auto"/>
        <w:bottom w:val="none" w:sz="0" w:space="0" w:color="auto"/>
        <w:right w:val="none" w:sz="0" w:space="0" w:color="auto"/>
      </w:divBdr>
    </w:div>
    <w:div w:id="738551256">
      <w:bodyDiv w:val="1"/>
      <w:marLeft w:val="0"/>
      <w:marRight w:val="0"/>
      <w:marTop w:val="0"/>
      <w:marBottom w:val="0"/>
      <w:divBdr>
        <w:top w:val="none" w:sz="0" w:space="0" w:color="auto"/>
        <w:left w:val="none" w:sz="0" w:space="0" w:color="auto"/>
        <w:bottom w:val="none" w:sz="0" w:space="0" w:color="auto"/>
        <w:right w:val="none" w:sz="0" w:space="0" w:color="auto"/>
      </w:divBdr>
    </w:div>
    <w:div w:id="778527848">
      <w:bodyDiv w:val="1"/>
      <w:marLeft w:val="0"/>
      <w:marRight w:val="0"/>
      <w:marTop w:val="0"/>
      <w:marBottom w:val="0"/>
      <w:divBdr>
        <w:top w:val="none" w:sz="0" w:space="0" w:color="auto"/>
        <w:left w:val="none" w:sz="0" w:space="0" w:color="auto"/>
        <w:bottom w:val="none" w:sz="0" w:space="0" w:color="auto"/>
        <w:right w:val="none" w:sz="0" w:space="0" w:color="auto"/>
      </w:divBdr>
    </w:div>
    <w:div w:id="896359707">
      <w:bodyDiv w:val="1"/>
      <w:marLeft w:val="0"/>
      <w:marRight w:val="0"/>
      <w:marTop w:val="0"/>
      <w:marBottom w:val="0"/>
      <w:divBdr>
        <w:top w:val="none" w:sz="0" w:space="0" w:color="auto"/>
        <w:left w:val="none" w:sz="0" w:space="0" w:color="auto"/>
        <w:bottom w:val="none" w:sz="0" w:space="0" w:color="auto"/>
        <w:right w:val="none" w:sz="0" w:space="0" w:color="auto"/>
      </w:divBdr>
    </w:div>
    <w:div w:id="983318647">
      <w:bodyDiv w:val="1"/>
      <w:marLeft w:val="0"/>
      <w:marRight w:val="0"/>
      <w:marTop w:val="0"/>
      <w:marBottom w:val="0"/>
      <w:divBdr>
        <w:top w:val="none" w:sz="0" w:space="0" w:color="auto"/>
        <w:left w:val="none" w:sz="0" w:space="0" w:color="auto"/>
        <w:bottom w:val="none" w:sz="0" w:space="0" w:color="auto"/>
        <w:right w:val="none" w:sz="0" w:space="0" w:color="auto"/>
      </w:divBdr>
    </w:div>
    <w:div w:id="1234778437">
      <w:bodyDiv w:val="1"/>
      <w:marLeft w:val="0"/>
      <w:marRight w:val="0"/>
      <w:marTop w:val="0"/>
      <w:marBottom w:val="0"/>
      <w:divBdr>
        <w:top w:val="none" w:sz="0" w:space="0" w:color="auto"/>
        <w:left w:val="none" w:sz="0" w:space="0" w:color="auto"/>
        <w:bottom w:val="none" w:sz="0" w:space="0" w:color="auto"/>
        <w:right w:val="none" w:sz="0" w:space="0" w:color="auto"/>
      </w:divBdr>
    </w:div>
    <w:div w:id="1244100621">
      <w:bodyDiv w:val="1"/>
      <w:marLeft w:val="0"/>
      <w:marRight w:val="0"/>
      <w:marTop w:val="0"/>
      <w:marBottom w:val="0"/>
      <w:divBdr>
        <w:top w:val="none" w:sz="0" w:space="0" w:color="auto"/>
        <w:left w:val="none" w:sz="0" w:space="0" w:color="auto"/>
        <w:bottom w:val="none" w:sz="0" w:space="0" w:color="auto"/>
        <w:right w:val="none" w:sz="0" w:space="0" w:color="auto"/>
      </w:divBdr>
    </w:div>
    <w:div w:id="1287392194">
      <w:bodyDiv w:val="1"/>
      <w:marLeft w:val="0"/>
      <w:marRight w:val="0"/>
      <w:marTop w:val="0"/>
      <w:marBottom w:val="0"/>
      <w:divBdr>
        <w:top w:val="none" w:sz="0" w:space="0" w:color="auto"/>
        <w:left w:val="none" w:sz="0" w:space="0" w:color="auto"/>
        <w:bottom w:val="none" w:sz="0" w:space="0" w:color="auto"/>
        <w:right w:val="none" w:sz="0" w:space="0" w:color="auto"/>
      </w:divBdr>
      <w:divsChild>
        <w:div w:id="1271552365">
          <w:marLeft w:val="150"/>
          <w:marRight w:val="450"/>
          <w:marTop w:val="0"/>
          <w:marBottom w:val="0"/>
          <w:divBdr>
            <w:top w:val="none" w:sz="0" w:space="0" w:color="auto"/>
            <w:left w:val="none" w:sz="0" w:space="0" w:color="auto"/>
            <w:bottom w:val="none" w:sz="0" w:space="0" w:color="auto"/>
            <w:right w:val="none" w:sz="0" w:space="0" w:color="auto"/>
          </w:divBdr>
        </w:div>
        <w:div w:id="1693416856">
          <w:marLeft w:val="-300"/>
          <w:marRight w:val="-300"/>
          <w:marTop w:val="0"/>
          <w:marBottom w:val="300"/>
          <w:divBdr>
            <w:top w:val="none" w:sz="0" w:space="0" w:color="auto"/>
            <w:left w:val="none" w:sz="0" w:space="0" w:color="auto"/>
            <w:bottom w:val="none" w:sz="0" w:space="0" w:color="auto"/>
            <w:right w:val="none" w:sz="0" w:space="0" w:color="auto"/>
          </w:divBdr>
          <w:divsChild>
            <w:div w:id="980233592">
              <w:marLeft w:val="0"/>
              <w:marRight w:val="0"/>
              <w:marTop w:val="0"/>
              <w:marBottom w:val="0"/>
              <w:divBdr>
                <w:top w:val="none" w:sz="0" w:space="0" w:color="auto"/>
                <w:left w:val="none" w:sz="0" w:space="0" w:color="auto"/>
                <w:bottom w:val="none" w:sz="0" w:space="0" w:color="auto"/>
                <w:right w:val="none" w:sz="0" w:space="0" w:color="auto"/>
              </w:divBdr>
            </w:div>
          </w:divsChild>
        </w:div>
        <w:div w:id="1594321112">
          <w:marLeft w:val="150"/>
          <w:marRight w:val="0"/>
          <w:marTop w:val="0"/>
          <w:marBottom w:val="0"/>
          <w:divBdr>
            <w:top w:val="none" w:sz="0" w:space="0" w:color="auto"/>
            <w:left w:val="none" w:sz="0" w:space="0" w:color="auto"/>
            <w:bottom w:val="none" w:sz="0" w:space="0" w:color="auto"/>
            <w:right w:val="none" w:sz="0" w:space="0" w:color="auto"/>
          </w:divBdr>
        </w:div>
        <w:div w:id="1406881813">
          <w:marLeft w:val="150"/>
          <w:marRight w:val="450"/>
          <w:marTop w:val="0"/>
          <w:marBottom w:val="0"/>
          <w:divBdr>
            <w:top w:val="none" w:sz="0" w:space="0" w:color="auto"/>
            <w:left w:val="none" w:sz="0" w:space="0" w:color="auto"/>
            <w:bottom w:val="none" w:sz="0" w:space="0" w:color="auto"/>
            <w:right w:val="none" w:sz="0" w:space="0" w:color="auto"/>
          </w:divBdr>
        </w:div>
        <w:div w:id="1752115795">
          <w:marLeft w:val="-300"/>
          <w:marRight w:val="-300"/>
          <w:marTop w:val="0"/>
          <w:marBottom w:val="300"/>
          <w:divBdr>
            <w:top w:val="none" w:sz="0" w:space="0" w:color="auto"/>
            <w:left w:val="none" w:sz="0" w:space="0" w:color="auto"/>
            <w:bottom w:val="none" w:sz="0" w:space="0" w:color="auto"/>
            <w:right w:val="none" w:sz="0" w:space="0" w:color="auto"/>
          </w:divBdr>
          <w:divsChild>
            <w:div w:id="1318194810">
              <w:marLeft w:val="0"/>
              <w:marRight w:val="0"/>
              <w:marTop w:val="0"/>
              <w:marBottom w:val="0"/>
              <w:divBdr>
                <w:top w:val="none" w:sz="0" w:space="0" w:color="auto"/>
                <w:left w:val="none" w:sz="0" w:space="0" w:color="auto"/>
                <w:bottom w:val="none" w:sz="0" w:space="0" w:color="auto"/>
                <w:right w:val="none" w:sz="0" w:space="0" w:color="auto"/>
              </w:divBdr>
            </w:div>
          </w:divsChild>
        </w:div>
        <w:div w:id="1450397348">
          <w:marLeft w:val="150"/>
          <w:marRight w:val="0"/>
          <w:marTop w:val="0"/>
          <w:marBottom w:val="0"/>
          <w:divBdr>
            <w:top w:val="none" w:sz="0" w:space="0" w:color="auto"/>
            <w:left w:val="none" w:sz="0" w:space="0" w:color="auto"/>
            <w:bottom w:val="none" w:sz="0" w:space="0" w:color="auto"/>
            <w:right w:val="none" w:sz="0" w:space="0" w:color="auto"/>
          </w:divBdr>
        </w:div>
        <w:div w:id="2035842796">
          <w:marLeft w:val="150"/>
          <w:marRight w:val="450"/>
          <w:marTop w:val="0"/>
          <w:marBottom w:val="0"/>
          <w:divBdr>
            <w:top w:val="none" w:sz="0" w:space="0" w:color="auto"/>
            <w:left w:val="none" w:sz="0" w:space="0" w:color="auto"/>
            <w:bottom w:val="none" w:sz="0" w:space="0" w:color="auto"/>
            <w:right w:val="none" w:sz="0" w:space="0" w:color="auto"/>
          </w:divBdr>
        </w:div>
        <w:div w:id="559436448">
          <w:marLeft w:val="-300"/>
          <w:marRight w:val="-300"/>
          <w:marTop w:val="0"/>
          <w:marBottom w:val="300"/>
          <w:divBdr>
            <w:top w:val="none" w:sz="0" w:space="0" w:color="auto"/>
            <w:left w:val="none" w:sz="0" w:space="0" w:color="auto"/>
            <w:bottom w:val="none" w:sz="0" w:space="0" w:color="auto"/>
            <w:right w:val="none" w:sz="0" w:space="0" w:color="auto"/>
          </w:divBdr>
          <w:divsChild>
            <w:div w:id="1090852593">
              <w:marLeft w:val="0"/>
              <w:marRight w:val="0"/>
              <w:marTop w:val="0"/>
              <w:marBottom w:val="0"/>
              <w:divBdr>
                <w:top w:val="none" w:sz="0" w:space="0" w:color="auto"/>
                <w:left w:val="none" w:sz="0" w:space="0" w:color="auto"/>
                <w:bottom w:val="none" w:sz="0" w:space="0" w:color="auto"/>
                <w:right w:val="none" w:sz="0" w:space="0" w:color="auto"/>
              </w:divBdr>
            </w:div>
          </w:divsChild>
        </w:div>
        <w:div w:id="2000378788">
          <w:marLeft w:val="150"/>
          <w:marRight w:val="0"/>
          <w:marTop w:val="0"/>
          <w:marBottom w:val="0"/>
          <w:divBdr>
            <w:top w:val="none" w:sz="0" w:space="0" w:color="auto"/>
            <w:left w:val="none" w:sz="0" w:space="0" w:color="auto"/>
            <w:bottom w:val="none" w:sz="0" w:space="0" w:color="auto"/>
            <w:right w:val="none" w:sz="0" w:space="0" w:color="auto"/>
          </w:divBdr>
        </w:div>
        <w:div w:id="1183283189">
          <w:marLeft w:val="150"/>
          <w:marRight w:val="450"/>
          <w:marTop w:val="0"/>
          <w:marBottom w:val="0"/>
          <w:divBdr>
            <w:top w:val="none" w:sz="0" w:space="0" w:color="auto"/>
            <w:left w:val="none" w:sz="0" w:space="0" w:color="auto"/>
            <w:bottom w:val="none" w:sz="0" w:space="0" w:color="auto"/>
            <w:right w:val="none" w:sz="0" w:space="0" w:color="auto"/>
          </w:divBdr>
        </w:div>
        <w:div w:id="379592777">
          <w:marLeft w:val="-300"/>
          <w:marRight w:val="-300"/>
          <w:marTop w:val="0"/>
          <w:marBottom w:val="300"/>
          <w:divBdr>
            <w:top w:val="none" w:sz="0" w:space="0" w:color="auto"/>
            <w:left w:val="none" w:sz="0" w:space="0" w:color="auto"/>
            <w:bottom w:val="none" w:sz="0" w:space="0" w:color="auto"/>
            <w:right w:val="none" w:sz="0" w:space="0" w:color="auto"/>
          </w:divBdr>
          <w:divsChild>
            <w:div w:id="516426003">
              <w:marLeft w:val="0"/>
              <w:marRight w:val="0"/>
              <w:marTop w:val="0"/>
              <w:marBottom w:val="0"/>
              <w:divBdr>
                <w:top w:val="none" w:sz="0" w:space="0" w:color="auto"/>
                <w:left w:val="none" w:sz="0" w:space="0" w:color="auto"/>
                <w:bottom w:val="none" w:sz="0" w:space="0" w:color="auto"/>
                <w:right w:val="none" w:sz="0" w:space="0" w:color="auto"/>
              </w:divBdr>
            </w:div>
          </w:divsChild>
        </w:div>
        <w:div w:id="695472851">
          <w:marLeft w:val="150"/>
          <w:marRight w:val="0"/>
          <w:marTop w:val="0"/>
          <w:marBottom w:val="0"/>
          <w:divBdr>
            <w:top w:val="none" w:sz="0" w:space="0" w:color="auto"/>
            <w:left w:val="none" w:sz="0" w:space="0" w:color="auto"/>
            <w:bottom w:val="none" w:sz="0" w:space="0" w:color="auto"/>
            <w:right w:val="none" w:sz="0" w:space="0" w:color="auto"/>
          </w:divBdr>
        </w:div>
        <w:div w:id="839388099">
          <w:marLeft w:val="150"/>
          <w:marRight w:val="450"/>
          <w:marTop w:val="0"/>
          <w:marBottom w:val="0"/>
          <w:divBdr>
            <w:top w:val="none" w:sz="0" w:space="0" w:color="auto"/>
            <w:left w:val="none" w:sz="0" w:space="0" w:color="auto"/>
            <w:bottom w:val="none" w:sz="0" w:space="0" w:color="auto"/>
            <w:right w:val="none" w:sz="0" w:space="0" w:color="auto"/>
          </w:divBdr>
        </w:div>
        <w:div w:id="48387357">
          <w:marLeft w:val="-300"/>
          <w:marRight w:val="-300"/>
          <w:marTop w:val="0"/>
          <w:marBottom w:val="300"/>
          <w:divBdr>
            <w:top w:val="none" w:sz="0" w:space="0" w:color="auto"/>
            <w:left w:val="none" w:sz="0" w:space="0" w:color="auto"/>
            <w:bottom w:val="none" w:sz="0" w:space="0" w:color="auto"/>
            <w:right w:val="none" w:sz="0" w:space="0" w:color="auto"/>
          </w:divBdr>
          <w:divsChild>
            <w:div w:id="1068652540">
              <w:marLeft w:val="0"/>
              <w:marRight w:val="0"/>
              <w:marTop w:val="0"/>
              <w:marBottom w:val="0"/>
              <w:divBdr>
                <w:top w:val="none" w:sz="0" w:space="0" w:color="auto"/>
                <w:left w:val="none" w:sz="0" w:space="0" w:color="auto"/>
                <w:bottom w:val="none" w:sz="0" w:space="0" w:color="auto"/>
                <w:right w:val="none" w:sz="0" w:space="0" w:color="auto"/>
              </w:divBdr>
            </w:div>
          </w:divsChild>
        </w:div>
        <w:div w:id="1592201876">
          <w:marLeft w:val="150"/>
          <w:marRight w:val="0"/>
          <w:marTop w:val="0"/>
          <w:marBottom w:val="0"/>
          <w:divBdr>
            <w:top w:val="none" w:sz="0" w:space="0" w:color="auto"/>
            <w:left w:val="none" w:sz="0" w:space="0" w:color="auto"/>
            <w:bottom w:val="none" w:sz="0" w:space="0" w:color="auto"/>
            <w:right w:val="none" w:sz="0" w:space="0" w:color="auto"/>
          </w:divBdr>
        </w:div>
        <w:div w:id="1165584978">
          <w:marLeft w:val="150"/>
          <w:marRight w:val="450"/>
          <w:marTop w:val="0"/>
          <w:marBottom w:val="0"/>
          <w:divBdr>
            <w:top w:val="none" w:sz="0" w:space="0" w:color="auto"/>
            <w:left w:val="none" w:sz="0" w:space="0" w:color="auto"/>
            <w:bottom w:val="none" w:sz="0" w:space="0" w:color="auto"/>
            <w:right w:val="none" w:sz="0" w:space="0" w:color="auto"/>
          </w:divBdr>
        </w:div>
        <w:div w:id="1055391928">
          <w:marLeft w:val="-300"/>
          <w:marRight w:val="-300"/>
          <w:marTop w:val="0"/>
          <w:marBottom w:val="300"/>
          <w:divBdr>
            <w:top w:val="none" w:sz="0" w:space="0" w:color="auto"/>
            <w:left w:val="none" w:sz="0" w:space="0" w:color="auto"/>
            <w:bottom w:val="none" w:sz="0" w:space="0" w:color="auto"/>
            <w:right w:val="none" w:sz="0" w:space="0" w:color="auto"/>
          </w:divBdr>
          <w:divsChild>
            <w:div w:id="1621760827">
              <w:marLeft w:val="0"/>
              <w:marRight w:val="0"/>
              <w:marTop w:val="0"/>
              <w:marBottom w:val="0"/>
              <w:divBdr>
                <w:top w:val="none" w:sz="0" w:space="0" w:color="auto"/>
                <w:left w:val="none" w:sz="0" w:space="0" w:color="auto"/>
                <w:bottom w:val="none" w:sz="0" w:space="0" w:color="auto"/>
                <w:right w:val="none" w:sz="0" w:space="0" w:color="auto"/>
              </w:divBdr>
            </w:div>
          </w:divsChild>
        </w:div>
        <w:div w:id="472411933">
          <w:marLeft w:val="150"/>
          <w:marRight w:val="0"/>
          <w:marTop w:val="0"/>
          <w:marBottom w:val="0"/>
          <w:divBdr>
            <w:top w:val="none" w:sz="0" w:space="0" w:color="auto"/>
            <w:left w:val="none" w:sz="0" w:space="0" w:color="auto"/>
            <w:bottom w:val="none" w:sz="0" w:space="0" w:color="auto"/>
            <w:right w:val="none" w:sz="0" w:space="0" w:color="auto"/>
          </w:divBdr>
        </w:div>
        <w:div w:id="1338071632">
          <w:marLeft w:val="150"/>
          <w:marRight w:val="450"/>
          <w:marTop w:val="0"/>
          <w:marBottom w:val="0"/>
          <w:divBdr>
            <w:top w:val="none" w:sz="0" w:space="0" w:color="auto"/>
            <w:left w:val="none" w:sz="0" w:space="0" w:color="auto"/>
            <w:bottom w:val="none" w:sz="0" w:space="0" w:color="auto"/>
            <w:right w:val="none" w:sz="0" w:space="0" w:color="auto"/>
          </w:divBdr>
        </w:div>
      </w:divsChild>
    </w:div>
    <w:div w:id="1320695182">
      <w:bodyDiv w:val="1"/>
      <w:marLeft w:val="0"/>
      <w:marRight w:val="0"/>
      <w:marTop w:val="0"/>
      <w:marBottom w:val="0"/>
      <w:divBdr>
        <w:top w:val="none" w:sz="0" w:space="0" w:color="auto"/>
        <w:left w:val="none" w:sz="0" w:space="0" w:color="auto"/>
        <w:bottom w:val="none" w:sz="0" w:space="0" w:color="auto"/>
        <w:right w:val="none" w:sz="0" w:space="0" w:color="auto"/>
      </w:divBdr>
    </w:div>
    <w:div w:id="1453673132">
      <w:bodyDiv w:val="1"/>
      <w:marLeft w:val="0"/>
      <w:marRight w:val="0"/>
      <w:marTop w:val="0"/>
      <w:marBottom w:val="0"/>
      <w:divBdr>
        <w:top w:val="none" w:sz="0" w:space="0" w:color="auto"/>
        <w:left w:val="none" w:sz="0" w:space="0" w:color="auto"/>
        <w:bottom w:val="none" w:sz="0" w:space="0" w:color="auto"/>
        <w:right w:val="none" w:sz="0" w:space="0" w:color="auto"/>
      </w:divBdr>
    </w:div>
    <w:div w:id="1552572384">
      <w:bodyDiv w:val="1"/>
      <w:marLeft w:val="0"/>
      <w:marRight w:val="0"/>
      <w:marTop w:val="0"/>
      <w:marBottom w:val="0"/>
      <w:divBdr>
        <w:top w:val="none" w:sz="0" w:space="0" w:color="auto"/>
        <w:left w:val="none" w:sz="0" w:space="0" w:color="auto"/>
        <w:bottom w:val="none" w:sz="0" w:space="0" w:color="auto"/>
        <w:right w:val="none" w:sz="0" w:space="0" w:color="auto"/>
      </w:divBdr>
    </w:div>
    <w:div w:id="1853033523">
      <w:bodyDiv w:val="1"/>
      <w:marLeft w:val="0"/>
      <w:marRight w:val="0"/>
      <w:marTop w:val="0"/>
      <w:marBottom w:val="0"/>
      <w:divBdr>
        <w:top w:val="none" w:sz="0" w:space="0" w:color="auto"/>
        <w:left w:val="none" w:sz="0" w:space="0" w:color="auto"/>
        <w:bottom w:val="none" w:sz="0" w:space="0" w:color="auto"/>
        <w:right w:val="none" w:sz="0" w:space="0" w:color="auto"/>
      </w:divBdr>
    </w:div>
    <w:div w:id="2031637876">
      <w:bodyDiv w:val="1"/>
      <w:marLeft w:val="0"/>
      <w:marRight w:val="0"/>
      <w:marTop w:val="0"/>
      <w:marBottom w:val="0"/>
      <w:divBdr>
        <w:top w:val="none" w:sz="0" w:space="0" w:color="auto"/>
        <w:left w:val="none" w:sz="0" w:space="0" w:color="auto"/>
        <w:bottom w:val="none" w:sz="0" w:space="0" w:color="auto"/>
        <w:right w:val="none" w:sz="0" w:space="0" w:color="auto"/>
      </w:divBdr>
    </w:div>
    <w:div w:id="2047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13</Pages>
  <Words>3418</Words>
  <Characters>19487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dc:creator>
  <cp:keywords/>
  <dc:description/>
  <cp:lastModifiedBy>214</cp:lastModifiedBy>
  <cp:revision>7</cp:revision>
  <dcterms:created xsi:type="dcterms:W3CDTF">2022-06-19T13:03:00Z</dcterms:created>
  <dcterms:modified xsi:type="dcterms:W3CDTF">2022-07-04T05:01:00Z</dcterms:modified>
</cp:coreProperties>
</file>